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6414"/>
      </w:tblGrid>
      <w:tr w:rsidR="001F5546" w:rsidRPr="001F5546" w14:paraId="06E5D34B" w14:textId="77777777" w:rsidTr="001F5546">
        <w:trPr>
          <w:tblCellSpacing w:w="15" w:type="dxa"/>
        </w:trPr>
        <w:tc>
          <w:tcPr>
            <w:tcW w:w="1232" w:type="pct"/>
            <w:vAlign w:val="center"/>
            <w:hideMark/>
          </w:tcPr>
          <w:p w14:paraId="4D5122B6" w14:textId="77777777" w:rsidR="001F5546" w:rsidRPr="001F5546" w:rsidRDefault="001F5546" w:rsidP="001F5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ỦY BAN NHÂN DÂNPHƯỜNG/XÃ…..</w:t>
            </w: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Số: …../TB-UBND</w:t>
            </w:r>
          </w:p>
        </w:tc>
        <w:tc>
          <w:tcPr>
            <w:tcW w:w="4291" w:type="pct"/>
            <w:vAlign w:val="center"/>
            <w:hideMark/>
          </w:tcPr>
          <w:p w14:paraId="3CAD80C6" w14:textId="77777777" w:rsidR="001F5546" w:rsidRPr="001F5546" w:rsidRDefault="001F5546" w:rsidP="001F55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 NAM</w:t>
            </w: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Độc lập – Tự do – Hạnh phúc</w:t>
            </w:r>
          </w:p>
          <w:p w14:paraId="673211E8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..., ngày …..  tháng ….. năm 20…..</w:t>
            </w:r>
          </w:p>
        </w:tc>
      </w:tr>
    </w:tbl>
    <w:p w14:paraId="39E787D6" w14:textId="77777777" w:rsidR="001F5546" w:rsidRPr="001F5546" w:rsidRDefault="001F5546" w:rsidP="001F554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14:paraId="0253014D" w14:textId="77777777" w:rsidR="001F5546" w:rsidRPr="001F5546" w:rsidRDefault="001F5546" w:rsidP="001F554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Niêm yết công khai về việc mất giấy chứng nhận quyền sử dụng</w:t>
      </w:r>
    </w:p>
    <w:p w14:paraId="4565914F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đất đứng tên ông/bà….địa chỉ….quận/huyện….thành phố....</w:t>
      </w:r>
    </w:p>
    <w:p w14:paraId="64844F3A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- Căn cứ Luật số: 45/2013/QH13 được Quốc hội nước Cộng hòa xã hội chủ nghĩa Việt Nam khóa XIII, kỳ họp thứ 6 thông qua ngày 29 tháng 11 năm 2013và có hiệu lực thi hành từ ngày 01 tháng 7 năm 2014</w:t>
      </w:r>
    </w:p>
    <w:p w14:paraId="42E05882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- Căn cứ Nghị định số 43/2014/NĐ-CP ngày 15 tháng 05 năm 2014 của Chính phủ quy định chi tiết thi hành một số điều của Luật đất đai;</w:t>
      </w:r>
    </w:p>
    <w:p w14:paraId="33B05768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- Căn cứ quyết định số 37/2015/QĐ-UBND của UBND thành phố Hà Nội ngày 18  tháng 12  năm 2015 Ban hành Quy định về đăng ký đất đai, nhà ở và tài sản khác gắn liền với đất; công nhận quyền sử dụng đất; cấp Giấy chứng nhận quyền sử dụng đất, quyền sở hữu nhà ở và tài sản khác gắn liền với đất; đăng ký biến động về sử dụng đất, nhà ở và tài sản khác gắn liền với đất cho hộ gia đình, cá nhân, cộng đồng dân cư, người Việt Nam định cư ở nước ngoài, cá nhân nước ngoài; chuyển mục đích sử dụng đất vườn, ao liền kề và đất nông nghiệp xen kẹt trong khu dân cư sang đất ở trên địa bàn thành phố Hà Nội;</w:t>
      </w:r>
    </w:p>
    <w:p w14:paraId="0F160501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- Thực hiện thông tư số 24/2014/TT-BTNMT ngày 19 tháng 05 năm 2014 của Bộ Tài nguyên và môi trường quy định về hồ sơ địa chính.</w:t>
      </w:r>
    </w:p>
    <w:p w14:paraId="5ACAB122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lastRenderedPageBreak/>
        <w:t>UBND phường/xã nhận được đơn của ông/bà, ….hộ khẩu thường trú tại………..đề nghị cấp lại giấy chứng nhận quyền sử dụng thửa đất số……, tờ bản đồ số…., diện tích….., có địa chỉ tại………do UBND quận/huyện cấp ngày…… đứng tên ông/bà…..Do gia đình để mất giấy chứng nhận quyền sử dụng đất nêu trên (gia đình có xác nhận của công an phường/xã……….ngày).</w:t>
      </w:r>
    </w:p>
    <w:p w14:paraId="2CFA40EA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UBND phường/xã niêm yết côgn khai thông báo mất giấy chứng nhận quyền sử dụng đất của ông/bà……thửa đất đất số……, tờ bản đồ số…., diện tích….., có địa chỉ tại………do UBND quận/huyện cấp ngày……</w:t>
      </w:r>
    </w:p>
    <w:p w14:paraId="17992980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Địa điểm niêm yết: Tại UBND phường/xã……..và tổ dân phố…..</w:t>
      </w:r>
    </w:p>
    <w:p w14:paraId="69D9DAD4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Thời gian niêm yết: 30 ngày kể từ ngày…….đến hết ngày………..</w:t>
      </w:r>
    </w:p>
    <w:p w14:paraId="65ACF438" w14:textId="77777777" w:rsidR="001F5546" w:rsidRPr="001F5546" w:rsidRDefault="001F5546" w:rsidP="001F554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546">
        <w:rPr>
          <w:rFonts w:ascii="Times New Roman" w:eastAsia="Times New Roman" w:hAnsi="Times New Roman" w:cs="Times New Roman"/>
          <w:sz w:val="28"/>
          <w:szCs w:val="28"/>
        </w:rPr>
        <w:t>Mọi ý kiến thắc mắc, kiến nghị về việc niêm yết thông báo mất giấy chứng nhận quyền sử dụng đất của ông/bà….. gửi về UBND phường/xã để xem xét giải quyết.</w:t>
      </w:r>
    </w:p>
    <w:tbl>
      <w:tblPr>
        <w:tblW w:w="51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1"/>
        <w:gridCol w:w="5198"/>
      </w:tblGrid>
      <w:tr w:rsidR="001F5546" w:rsidRPr="001F5546" w14:paraId="6F503942" w14:textId="77777777" w:rsidTr="001F5546">
        <w:trPr>
          <w:tblCellSpacing w:w="15" w:type="dxa"/>
        </w:trPr>
        <w:tc>
          <w:tcPr>
            <w:tcW w:w="2285" w:type="pct"/>
            <w:vAlign w:val="center"/>
            <w:hideMark/>
          </w:tcPr>
          <w:p w14:paraId="3721F631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sz w:val="28"/>
                <w:szCs w:val="28"/>
              </w:rPr>
              <w:t>Nơi nhận:</w:t>
            </w:r>
          </w:p>
          <w:p w14:paraId="2CEE7438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sz w:val="28"/>
                <w:szCs w:val="28"/>
              </w:rPr>
              <w:t>– Chi nhánh văn phòng ĐKQSDĐ quận/huyện;</w:t>
            </w:r>
          </w:p>
          <w:p w14:paraId="52ED4795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sz w:val="28"/>
                <w:szCs w:val="28"/>
              </w:rPr>
              <w:t>– TT Đảng ủy – HĐND – UBND phường/xã….</w:t>
            </w:r>
          </w:p>
          <w:p w14:paraId="73E004A7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sz w:val="28"/>
                <w:szCs w:val="28"/>
              </w:rPr>
              <w:t>–  Ông/bà….;</w:t>
            </w:r>
          </w:p>
          <w:p w14:paraId="741F7F97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sz w:val="28"/>
                <w:szCs w:val="28"/>
              </w:rPr>
              <w:t>–  Lưu: VT.</w:t>
            </w:r>
          </w:p>
        </w:tc>
        <w:tc>
          <w:tcPr>
            <w:tcW w:w="3194" w:type="pct"/>
            <w:vAlign w:val="center"/>
            <w:hideMark/>
          </w:tcPr>
          <w:p w14:paraId="776EA6AF" w14:textId="0D8AA4F2" w:rsidR="001F5546" w:rsidRPr="001F5546" w:rsidRDefault="001F5546" w:rsidP="001F55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6AFD77E4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KT. CHỦ TỊCH</w:t>
            </w:r>
          </w:p>
          <w:p w14:paraId="18ED4A76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 CHỦ TỊCH</w:t>
            </w:r>
          </w:p>
          <w:p w14:paraId="624E423E" w14:textId="77777777" w:rsidR="001F5546" w:rsidRPr="001F5546" w:rsidRDefault="001F5546" w:rsidP="001F554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(đã ký)</w:t>
            </w:r>
          </w:p>
        </w:tc>
      </w:tr>
    </w:tbl>
    <w:p w14:paraId="2AC8E95B" w14:textId="77777777" w:rsidR="001F5546" w:rsidRPr="001F5546" w:rsidRDefault="001F5546" w:rsidP="001F5546">
      <w:pPr>
        <w:spacing w:line="360" w:lineRule="auto"/>
        <w:jc w:val="both"/>
        <w:rPr>
          <w:sz w:val="28"/>
          <w:szCs w:val="28"/>
        </w:rPr>
      </w:pPr>
    </w:p>
    <w:sectPr w:rsidR="001F5546" w:rsidRPr="001F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46"/>
    <w:rsid w:val="001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FB83"/>
  <w15:chartTrackingRefBased/>
  <w15:docId w15:val="{16340871-2EAD-4790-815D-68F4BE66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55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Duyên</dc:creator>
  <cp:keywords/>
  <dc:description/>
  <cp:lastModifiedBy>Nguyễn Thị Duyên</cp:lastModifiedBy>
  <cp:revision>1</cp:revision>
  <dcterms:created xsi:type="dcterms:W3CDTF">2023-01-02T08:36:00Z</dcterms:created>
  <dcterms:modified xsi:type="dcterms:W3CDTF">2023-01-02T08:39:00Z</dcterms:modified>
</cp:coreProperties>
</file>