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BA" w:rsidRPr="00D811BA" w:rsidRDefault="00D811BA" w:rsidP="00D811BA">
      <w:pPr>
        <w:pStyle w:val="NormalWeb"/>
        <w:spacing w:before="240"/>
        <w:rPr>
          <w:b/>
          <w:sz w:val="32"/>
          <w:szCs w:val="32"/>
          <w:lang w:val="vi-VN"/>
        </w:rPr>
      </w:pPr>
      <w:proofErr w:type="spellStart"/>
      <w:proofErr w:type="gramStart"/>
      <w:r w:rsidRPr="00D811BA">
        <w:rPr>
          <w:b/>
          <w:sz w:val="32"/>
          <w:szCs w:val="32"/>
        </w:rPr>
        <w:t>Mẫu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Hợp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đồng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nhập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khẩu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máy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móc</w:t>
      </w:r>
      <w:proofErr w:type="spellEnd"/>
      <w:r w:rsidRPr="00D811BA">
        <w:rPr>
          <w:b/>
          <w:sz w:val="32"/>
          <w:szCs w:val="32"/>
        </w:rPr>
        <w:t xml:space="preserve"> (</w:t>
      </w:r>
      <w:proofErr w:type="spellStart"/>
      <w:r w:rsidRPr="00D811BA">
        <w:rPr>
          <w:b/>
          <w:sz w:val="32"/>
          <w:szCs w:val="32"/>
        </w:rPr>
        <w:t>tiếng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Anh</w:t>
      </w:r>
      <w:proofErr w:type="spellEnd"/>
      <w:r w:rsidRPr="00D811BA">
        <w:rPr>
          <w:b/>
          <w:sz w:val="32"/>
          <w:szCs w:val="32"/>
          <w:lang w:val="vi-VN"/>
        </w:rPr>
        <w:t>).</w:t>
      </w:r>
      <w:proofErr w:type="gramEnd"/>
      <w:r w:rsidRPr="00D811BA">
        <w:rPr>
          <w:b/>
          <w:sz w:val="32"/>
          <w:szCs w:val="32"/>
          <w:lang w:val="vi-VN"/>
        </w:rPr>
        <w:t xml:space="preserve"> </w:t>
      </w:r>
    </w:p>
    <w:p w:rsidR="00F606AA" w:rsidRPr="00D811BA" w:rsidRDefault="00F606AA" w:rsidP="00F606AA">
      <w:pPr>
        <w:pStyle w:val="NormalWeb"/>
        <w:jc w:val="center"/>
        <w:rPr>
          <w:sz w:val="28"/>
          <w:szCs w:val="28"/>
        </w:rPr>
      </w:pPr>
      <w:r w:rsidRPr="00D811BA">
        <w:rPr>
          <w:rStyle w:val="Strong"/>
          <w:sz w:val="28"/>
          <w:szCs w:val="28"/>
        </w:rPr>
        <w:t>CONTRACT</w:t>
      </w:r>
    </w:p>
    <w:p w:rsidR="00F606AA" w:rsidRPr="00D811BA" w:rsidRDefault="00F606AA" w:rsidP="00F606AA">
      <w:pPr>
        <w:pStyle w:val="NormalWeb"/>
        <w:jc w:val="center"/>
        <w:rPr>
          <w:sz w:val="28"/>
          <w:szCs w:val="28"/>
        </w:rPr>
      </w:pPr>
      <w:r w:rsidRPr="00D811BA">
        <w:rPr>
          <w:sz w:val="28"/>
          <w:szCs w:val="28"/>
        </w:rPr>
        <w:t>No: ................</w:t>
      </w:r>
    </w:p>
    <w:p w:rsidR="00F606AA" w:rsidRPr="00D811BA" w:rsidRDefault="00F606AA" w:rsidP="00F606AA">
      <w:pPr>
        <w:pStyle w:val="NormalWeb"/>
        <w:jc w:val="center"/>
        <w:rPr>
          <w:sz w:val="28"/>
          <w:szCs w:val="28"/>
        </w:rPr>
      </w:pPr>
      <w:r w:rsidRPr="00D811BA">
        <w:rPr>
          <w:sz w:val="28"/>
          <w:szCs w:val="28"/>
        </w:rPr>
        <w:t>Date</w:t>
      </w:r>
      <w:proofErr w:type="gramStart"/>
      <w:r w:rsidRPr="00D811BA">
        <w:rPr>
          <w:sz w:val="28"/>
          <w:szCs w:val="28"/>
        </w:rPr>
        <w:t>:................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BETWEEN: ................       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Address</w:t>
      </w:r>
      <w:proofErr w:type="gramStart"/>
      <w:r w:rsidRPr="00D811BA">
        <w:rPr>
          <w:sz w:val="28"/>
          <w:szCs w:val="28"/>
        </w:rPr>
        <w:t>:.......................................</w:t>
      </w:r>
      <w:proofErr w:type="gramEnd"/>
      <w:r w:rsidRPr="00D811BA">
        <w:rPr>
          <w:sz w:val="28"/>
          <w:szCs w:val="28"/>
        </w:rPr>
        <w:t>Tel:................Telex:................... .. Fax</w:t>
      </w:r>
      <w:proofErr w:type="gramStart"/>
      <w:r w:rsidRPr="00D811BA">
        <w:rPr>
          <w:sz w:val="28"/>
          <w:szCs w:val="28"/>
        </w:rPr>
        <w:t>:................</w:t>
      </w:r>
      <w:proofErr w:type="gramEnd"/>
      <w:r w:rsidRPr="00D811BA">
        <w:rPr>
          <w:sz w:val="28"/>
          <w:szCs w:val="28"/>
        </w:rPr>
        <w:t>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Represented by </w:t>
      </w:r>
      <w:proofErr w:type="gramStart"/>
      <w:r w:rsidRPr="00D811BA">
        <w:rPr>
          <w:sz w:val="28"/>
          <w:szCs w:val="28"/>
        </w:rPr>
        <w:t>Mr.</w:t>
      </w:r>
      <w:proofErr w:type="gramEnd"/>
      <w:r w:rsidRPr="00D811BA">
        <w:rPr>
          <w:sz w:val="28"/>
          <w:szCs w:val="28"/>
        </w:rPr>
        <w:t xml:space="preserve"> 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Hereinafter called THE BUYER</w:t>
      </w:r>
      <w:bookmarkStart w:id="0" w:name="_GoBack"/>
      <w:bookmarkEnd w:id="0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AND: ................     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Address: .......................................Tel: ................Telex:</w:t>
      </w:r>
      <w:proofErr w:type="gramStart"/>
      <w:r w:rsidRPr="00D811BA">
        <w:rPr>
          <w:sz w:val="28"/>
          <w:szCs w:val="28"/>
        </w:rPr>
        <w:t>................... ..</w:t>
      </w:r>
      <w:proofErr w:type="gramEnd"/>
      <w:r w:rsidRPr="00D811BA">
        <w:rPr>
          <w:sz w:val="28"/>
          <w:szCs w:val="28"/>
        </w:rPr>
        <w:t xml:space="preserve"> Fax: 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Represented by </w:t>
      </w:r>
      <w:proofErr w:type="gramStart"/>
      <w:r w:rsidRPr="00D811BA">
        <w:rPr>
          <w:sz w:val="28"/>
          <w:szCs w:val="28"/>
        </w:rPr>
        <w:t>Mr.</w:t>
      </w:r>
      <w:proofErr w:type="gramEnd"/>
      <w:r w:rsidRPr="00D811BA">
        <w:rPr>
          <w:sz w:val="28"/>
          <w:szCs w:val="28"/>
        </w:rPr>
        <w:t xml:space="preserve"> 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Hereinafter called THE SELLER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It has been agreed that the Buyer buys and the Seller sells on the terms and conditions as follows: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1: COMMODITY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D811B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1.1/ Description and specification: 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lastRenderedPageBreak/>
        <w:t>1.2/ Country of origin: </w:t>
      </w:r>
    </w:p>
    <w:p w:rsidR="00F606AA" w:rsidRPr="00D811BA" w:rsidRDefault="00F606AA" w:rsidP="00D811B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1.3/ Packing: </w:t>
      </w:r>
    </w:p>
    <w:p w:rsidR="00D811BA" w:rsidRDefault="00F606AA" w:rsidP="00F606AA">
      <w:pPr>
        <w:pStyle w:val="NormalWeb"/>
        <w:jc w:val="both"/>
        <w:rPr>
          <w:sz w:val="28"/>
          <w:szCs w:val="28"/>
          <w:lang w:val="vi-VN"/>
        </w:rPr>
      </w:pPr>
      <w:r w:rsidRPr="00D811BA">
        <w:rPr>
          <w:sz w:val="28"/>
          <w:szCs w:val="28"/>
        </w:rPr>
        <w:t>1.4/ Marking:</w:t>
      </w:r>
    </w:p>
    <w:p w:rsidR="00F606AA" w:rsidRPr="00D811BA" w:rsidRDefault="00D811B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 </w:t>
      </w:r>
      <w:r w:rsidR="00F606AA" w:rsidRPr="00D811BA">
        <w:rPr>
          <w:sz w:val="28"/>
          <w:szCs w:val="28"/>
        </w:rPr>
        <w:t>Case No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GW</w:t>
      </w:r>
      <w:proofErr w:type="gramStart"/>
      <w:r w:rsidRPr="00D811BA">
        <w:rPr>
          <w:sz w:val="28"/>
          <w:szCs w:val="28"/>
        </w:rPr>
        <w:t>:kgs</w:t>
      </w:r>
      <w:proofErr w:type="spellEnd"/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NWkgs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1.5/ Spare part: Spare parts are sent at the same time with the Machine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2: QUANTITY: 02 Units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3: PRICE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D811B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3.1/ Price </w:t>
      </w:r>
    </w:p>
    <w:p w:rsidR="00F606AA" w:rsidRPr="00D811BA" w:rsidRDefault="00F606AA" w:rsidP="00D811B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3.2/ Total value 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4: SHIPMENT AND INFORMATION FOR INSURANCE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4.1/ Time of delivery: ......................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4.2/ Port of loading: ......................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4.3/ Port of destination</w:t>
      </w:r>
      <w:proofErr w:type="gramStart"/>
      <w:r w:rsidRPr="00D811BA">
        <w:rPr>
          <w:sz w:val="28"/>
          <w:szCs w:val="28"/>
        </w:rPr>
        <w:t>:......................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4.4/ After shipment, within 24 hours, the Seller shall telex advising</w:t>
      </w:r>
      <w:hyperlink r:id="rId8" w:history="1">
        <w:r w:rsidRPr="00D811BA">
          <w:rPr>
            <w:rStyle w:val="Hyperlink"/>
            <w:sz w:val="28"/>
            <w:szCs w:val="28"/>
          </w:rPr>
          <w:t xml:space="preserve"> </w:t>
        </w:r>
      </w:hyperlink>
      <w:r w:rsidRPr="00D811BA">
        <w:rPr>
          <w:sz w:val="28"/>
          <w:szCs w:val="28"/>
        </w:rPr>
        <w:t>UNIMEX of commodity, contract number, quantity, weight, invoice value, name of carrying vessel, loading port, number of Bill of Lading, date of shipment.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5: PAYMENT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5.1/ By Irrevocable L/C at sight in </w:t>
      </w:r>
      <w:proofErr w:type="spellStart"/>
      <w:r w:rsidRPr="00D811BA">
        <w:rPr>
          <w:sz w:val="28"/>
          <w:szCs w:val="28"/>
        </w:rPr>
        <w:t>favour</w:t>
      </w:r>
      <w:proofErr w:type="spellEnd"/>
      <w:r w:rsidRPr="00D811BA">
        <w:rPr>
          <w:sz w:val="28"/>
          <w:szCs w:val="28"/>
        </w:rPr>
        <w:t xml:space="preserve"> of LUCKMAN Co., LTD. at the Bank THE CHINA ANG SOUTH SEA BANK LIMITED HONGKONG BRANCH, A/C No. 267089765430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5.2/ Document for payment: Payment shall be made upon presentation</w:t>
      </w:r>
      <w:hyperlink r:id="rId9" w:history="1">
        <w:r w:rsidRPr="00D811BA">
          <w:rPr>
            <w:rStyle w:val="Hyperlink"/>
            <w:sz w:val="28"/>
            <w:szCs w:val="28"/>
          </w:rPr>
          <w:t xml:space="preserve"> </w:t>
        </w:r>
      </w:hyperlink>
      <w:r w:rsidRPr="00D811BA">
        <w:rPr>
          <w:sz w:val="28"/>
          <w:szCs w:val="28"/>
        </w:rPr>
        <w:t>to bank of the following documents: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a) Ocean (Clean on Board) Bill of Lading made out to order blank endorsed, marked (FREIGHT PREPAID) in 2/3 set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b) Commercial invoice in triplicate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c) Packing list in triplicate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d) Certificate of quality in triplicate issued by seller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e) Certificate of origin in triplicate issued by seller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f) The seller's confirmation in triplicate advising the Buyer the shipping particulars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6: INSURANCE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The Buyer covers AR</w:t>
      </w:r>
      <w:proofErr w:type="gramStart"/>
      <w:r w:rsidRPr="00D811BA">
        <w:rPr>
          <w:sz w:val="28"/>
          <w:szCs w:val="28"/>
        </w:rPr>
        <w:t>,WR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7: CLAIM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 xml:space="preserve">The Seller as the ability for processing the inspection of goods before shipment and to bear all expenses </w:t>
      </w:r>
      <w:proofErr w:type="spellStart"/>
      <w:r w:rsidRPr="00D811BA">
        <w:rPr>
          <w:sz w:val="28"/>
          <w:szCs w:val="28"/>
        </w:rPr>
        <w:t>occured</w:t>
      </w:r>
      <w:proofErr w:type="spellEnd"/>
      <w:r w:rsidRPr="00D811BA">
        <w:rPr>
          <w:sz w:val="28"/>
          <w:szCs w:val="28"/>
        </w:rPr>
        <w:t>.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>Whenever such claim is to be proved as of the seller's responsibility.</w:t>
      </w:r>
      <w:proofErr w:type="gramEnd"/>
      <w:r w:rsidRPr="00D811BA">
        <w:rPr>
          <w:sz w:val="28"/>
          <w:szCs w:val="28"/>
        </w:rPr>
        <w:t xml:space="preserve"> The seller shall settle without delay.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8: ARBITRATION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ARTICLE 9: AMENDMENT/ALTERATIONS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Any amendments or alterations of the terms of this contract must be mutually agreed previously and made in </w:t>
      </w:r>
      <w:proofErr w:type="spellStart"/>
      <w:r w:rsidRPr="00D811BA">
        <w:rPr>
          <w:sz w:val="28"/>
          <w:szCs w:val="28"/>
        </w:rPr>
        <w:t>writting</w:t>
      </w:r>
      <w:proofErr w:type="spellEnd"/>
      <w:r w:rsidRPr="00D811BA">
        <w:rPr>
          <w:sz w:val="28"/>
          <w:szCs w:val="28"/>
        </w:rPr>
        <w:t>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Made at </w:t>
      </w:r>
      <w:proofErr w:type="spellStart"/>
      <w:r w:rsidRPr="00D811BA">
        <w:rPr>
          <w:sz w:val="28"/>
          <w:szCs w:val="28"/>
        </w:rPr>
        <w:t>Hochiminh</w:t>
      </w:r>
      <w:proofErr w:type="spellEnd"/>
      <w:r w:rsidRPr="00D811BA">
        <w:rPr>
          <w:sz w:val="28"/>
          <w:szCs w:val="28"/>
        </w:rPr>
        <w:t xml:space="preserve"> City, this day of June 15 </w:t>
      </w:r>
      <w:proofErr w:type="spellStart"/>
      <w:proofErr w:type="gramStart"/>
      <w:r w:rsidRPr="00D811BA">
        <w:rPr>
          <w:sz w:val="28"/>
          <w:szCs w:val="28"/>
        </w:rPr>
        <w:t>th</w:t>
      </w:r>
      <w:proofErr w:type="spellEnd"/>
      <w:r w:rsidRPr="00D811BA">
        <w:rPr>
          <w:sz w:val="28"/>
          <w:szCs w:val="28"/>
        </w:rPr>
        <w:t>, ......</w:t>
      </w:r>
      <w:proofErr w:type="gramEnd"/>
      <w:r w:rsidRPr="00D811BA">
        <w:rPr>
          <w:sz w:val="28"/>
          <w:szCs w:val="28"/>
        </w:rPr>
        <w:t xml:space="preserve"> in English language, in 06 copies, of which 03 for each party.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                       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                             FOR THE SELLER                                                  FOR THE BUYER</w:t>
      </w:r>
    </w:p>
    <w:p w:rsidR="00D811BA" w:rsidRDefault="00F606AA" w:rsidP="00D811BA">
      <w:pPr>
        <w:pStyle w:val="NormalWeb"/>
        <w:tabs>
          <w:tab w:val="left" w:pos="3447"/>
        </w:tabs>
        <w:rPr>
          <w:b/>
          <w:sz w:val="28"/>
          <w:szCs w:val="28"/>
          <w:lang w:val="vi-VN"/>
        </w:rPr>
      </w:pPr>
      <w:r w:rsidRPr="00D811BA">
        <w:rPr>
          <w:sz w:val="28"/>
          <w:szCs w:val="28"/>
        </w:rPr>
        <w:t> </w:t>
      </w:r>
      <w:r w:rsidR="00D811BA" w:rsidRPr="00D811BA">
        <w:rPr>
          <w:b/>
          <w:sz w:val="28"/>
          <w:szCs w:val="28"/>
        </w:rPr>
        <w:tab/>
      </w:r>
    </w:p>
    <w:p w:rsidR="00D811BA" w:rsidRDefault="00D811BA" w:rsidP="00D811BA">
      <w:pPr>
        <w:pStyle w:val="NormalWeb"/>
        <w:tabs>
          <w:tab w:val="left" w:pos="3447"/>
        </w:tabs>
        <w:rPr>
          <w:b/>
          <w:sz w:val="28"/>
          <w:szCs w:val="28"/>
          <w:lang w:val="vi-VN"/>
        </w:rPr>
      </w:pPr>
    </w:p>
    <w:p w:rsidR="00F606AA" w:rsidRPr="00D811BA" w:rsidRDefault="00F606AA" w:rsidP="00D811BA">
      <w:pPr>
        <w:pStyle w:val="NormalWeb"/>
        <w:tabs>
          <w:tab w:val="left" w:pos="3447"/>
        </w:tabs>
        <w:rPr>
          <w:b/>
          <w:sz w:val="32"/>
          <w:szCs w:val="32"/>
        </w:rPr>
      </w:pPr>
      <w:proofErr w:type="spellStart"/>
      <w:r w:rsidRPr="00D811BA">
        <w:rPr>
          <w:b/>
          <w:sz w:val="32"/>
          <w:szCs w:val="32"/>
        </w:rPr>
        <w:t>Mẫu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Hợp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đồng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nhập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khẩu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máy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móc</w:t>
      </w:r>
      <w:proofErr w:type="spellEnd"/>
      <w:r w:rsidRPr="00D811BA">
        <w:rPr>
          <w:b/>
          <w:sz w:val="32"/>
          <w:szCs w:val="32"/>
        </w:rPr>
        <w:t xml:space="preserve"> (</w:t>
      </w:r>
      <w:proofErr w:type="spellStart"/>
      <w:r w:rsidRPr="00D811BA">
        <w:rPr>
          <w:b/>
          <w:sz w:val="32"/>
          <w:szCs w:val="32"/>
        </w:rPr>
        <w:t>tiếng</w:t>
      </w:r>
      <w:proofErr w:type="spellEnd"/>
      <w:r w:rsidRPr="00D811BA">
        <w:rPr>
          <w:b/>
          <w:sz w:val="32"/>
          <w:szCs w:val="32"/>
        </w:rPr>
        <w:t xml:space="preserve"> </w:t>
      </w:r>
      <w:proofErr w:type="spellStart"/>
      <w:r w:rsidRPr="00D811BA">
        <w:rPr>
          <w:b/>
          <w:sz w:val="32"/>
          <w:szCs w:val="32"/>
        </w:rPr>
        <w:t>việt</w:t>
      </w:r>
      <w:proofErr w:type="spellEnd"/>
      <w:r w:rsidRPr="00D811BA">
        <w:rPr>
          <w:b/>
          <w:sz w:val="32"/>
          <w:szCs w:val="32"/>
        </w:rPr>
        <w:t>)</w:t>
      </w:r>
    </w:p>
    <w:p w:rsidR="00D811BA" w:rsidRPr="00D811BA" w:rsidRDefault="00D811BA" w:rsidP="00D811BA">
      <w:pPr>
        <w:pStyle w:val="NormalWeb"/>
        <w:ind w:left="720"/>
        <w:rPr>
          <w:b/>
          <w:sz w:val="28"/>
          <w:szCs w:val="28"/>
        </w:rPr>
      </w:pPr>
    </w:p>
    <w:p w:rsidR="00F606AA" w:rsidRPr="00D811BA" w:rsidRDefault="00F606AA" w:rsidP="00F606AA">
      <w:pPr>
        <w:pStyle w:val="NormalWeb"/>
        <w:jc w:val="center"/>
        <w:rPr>
          <w:sz w:val="28"/>
          <w:szCs w:val="28"/>
        </w:rPr>
      </w:pPr>
      <w:r w:rsidRPr="00D811BA">
        <w:rPr>
          <w:rStyle w:val="Strong"/>
          <w:sz w:val="28"/>
          <w:szCs w:val="28"/>
        </w:rPr>
        <w:t>HỢP ĐỒNG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Số</w:t>
      </w:r>
      <w:proofErr w:type="spellEnd"/>
      <w:proofErr w:type="gramStart"/>
      <w:r w:rsidRPr="00D811BA">
        <w:rPr>
          <w:sz w:val="28"/>
          <w:szCs w:val="28"/>
        </w:rPr>
        <w:t>:......................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Ngày</w:t>
      </w:r>
      <w:proofErr w:type="spellEnd"/>
      <w:proofErr w:type="gramStart"/>
      <w:r w:rsidRPr="00D811BA">
        <w:rPr>
          <w:sz w:val="28"/>
          <w:szCs w:val="28"/>
        </w:rPr>
        <w:t>:......................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GIỮA</w:t>
      </w:r>
      <w:proofErr w:type="gramStart"/>
      <w:r w:rsidRPr="00D811BA">
        <w:rPr>
          <w:sz w:val="28"/>
          <w:szCs w:val="28"/>
        </w:rPr>
        <w:t>:......................</w:t>
      </w:r>
      <w:proofErr w:type="gramEnd"/>
      <w:r w:rsidRPr="00D811BA">
        <w:rPr>
          <w:sz w:val="28"/>
          <w:szCs w:val="28"/>
        </w:rPr>
        <w:t>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Địa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chỉ</w:t>
      </w:r>
      <w:proofErr w:type="spellEnd"/>
      <w:proofErr w:type="gramStart"/>
      <w:r w:rsidRPr="00D811BA">
        <w:rPr>
          <w:sz w:val="28"/>
          <w:szCs w:val="28"/>
        </w:rPr>
        <w:t>:......................</w:t>
      </w:r>
      <w:proofErr w:type="gramEnd"/>
      <w:r w:rsidRPr="00D811BA">
        <w:rPr>
          <w:sz w:val="28"/>
          <w:szCs w:val="28"/>
        </w:rPr>
        <w:t>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Telex</w:t>
      </w:r>
      <w:proofErr w:type="gramStart"/>
      <w:r w:rsidRPr="00D811BA">
        <w:rPr>
          <w:sz w:val="28"/>
          <w:szCs w:val="28"/>
        </w:rPr>
        <w:t>:......................</w:t>
      </w:r>
      <w:proofErr w:type="gramEnd"/>
      <w:r w:rsidRPr="00D811BA">
        <w:rPr>
          <w:sz w:val="28"/>
          <w:szCs w:val="28"/>
        </w:rPr>
        <w:t>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Fax</w:t>
      </w:r>
      <w:proofErr w:type="gramStart"/>
      <w:r w:rsidRPr="00D811BA">
        <w:rPr>
          <w:sz w:val="28"/>
          <w:szCs w:val="28"/>
        </w:rPr>
        <w:t>:......................</w:t>
      </w:r>
      <w:proofErr w:type="gramEnd"/>
      <w:r w:rsidRPr="00D811BA">
        <w:rPr>
          <w:sz w:val="28"/>
          <w:szCs w:val="28"/>
        </w:rPr>
        <w:t>   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Đại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diện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bởi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Ông</w:t>
      </w:r>
      <w:proofErr w:type="spellEnd"/>
      <w:r w:rsidRPr="00D811BA">
        <w:rPr>
          <w:sz w:val="28"/>
          <w:szCs w:val="28"/>
        </w:rPr>
        <w:t xml:space="preserve">: ......................           </w:t>
      </w:r>
      <w:proofErr w:type="spellStart"/>
      <w:r w:rsidRPr="00D811BA">
        <w:rPr>
          <w:sz w:val="28"/>
          <w:szCs w:val="28"/>
        </w:rPr>
        <w:t>Giám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đốc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quản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lý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Dưới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đây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gọi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tắt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là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mua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VÀ: ......................  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Địa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chỉ</w:t>
      </w:r>
      <w:proofErr w:type="spellEnd"/>
      <w:proofErr w:type="gramStart"/>
      <w:r w:rsidRPr="00D811BA">
        <w:rPr>
          <w:sz w:val="28"/>
          <w:szCs w:val="28"/>
        </w:rPr>
        <w:t>:......................</w:t>
      </w:r>
      <w:proofErr w:type="gramEnd"/>
      <w:r w:rsidRPr="00D811BA">
        <w:rPr>
          <w:sz w:val="28"/>
          <w:szCs w:val="28"/>
        </w:rPr>
        <w:t>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Telex</w:t>
      </w:r>
      <w:proofErr w:type="gramStart"/>
      <w:r w:rsidRPr="00D811BA">
        <w:rPr>
          <w:sz w:val="28"/>
          <w:szCs w:val="28"/>
        </w:rPr>
        <w:t>:......................</w:t>
      </w:r>
      <w:proofErr w:type="gramEnd"/>
      <w:r w:rsidRPr="00D811BA">
        <w:rPr>
          <w:sz w:val="28"/>
          <w:szCs w:val="28"/>
        </w:rPr>
        <w:t>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Fax</w:t>
      </w:r>
      <w:proofErr w:type="gramStart"/>
      <w:r w:rsidRPr="00D811BA">
        <w:rPr>
          <w:sz w:val="28"/>
          <w:szCs w:val="28"/>
        </w:rPr>
        <w:t>:......................</w:t>
      </w:r>
      <w:proofErr w:type="gramEnd"/>
      <w:r w:rsidRPr="00D811BA">
        <w:rPr>
          <w:sz w:val="28"/>
          <w:szCs w:val="28"/>
        </w:rPr>
        <w:t>   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Đại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diện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bởi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Ông</w:t>
      </w:r>
      <w:proofErr w:type="spellEnd"/>
      <w:r w:rsidRPr="00D811BA">
        <w:rPr>
          <w:sz w:val="28"/>
          <w:szCs w:val="28"/>
        </w:rPr>
        <w:t xml:space="preserve">: ......................           </w:t>
      </w:r>
      <w:proofErr w:type="spellStart"/>
      <w:r w:rsidRPr="00D811BA">
        <w:rPr>
          <w:sz w:val="28"/>
          <w:szCs w:val="28"/>
        </w:rPr>
        <w:t>Giám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đốc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quản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lý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Dưới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đây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gọi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tắt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là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Đã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thỏa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thuận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ký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kết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hợp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đồng</w:t>
      </w:r>
      <w:proofErr w:type="spellEnd"/>
      <w:r w:rsidRPr="00D811BA">
        <w:rPr>
          <w:sz w:val="28"/>
          <w:szCs w:val="28"/>
        </w:rPr>
        <w:fldChar w:fldCharType="begin"/>
      </w:r>
      <w:r w:rsidRPr="00D811BA">
        <w:rPr>
          <w:sz w:val="28"/>
          <w:szCs w:val="28"/>
        </w:rPr>
        <w:instrText xml:space="preserve"> HYPERLINK "http://luatminhgia.vn" </w:instrText>
      </w:r>
      <w:r w:rsidRPr="00D811BA">
        <w:rPr>
          <w:sz w:val="28"/>
          <w:szCs w:val="28"/>
        </w:rPr>
        <w:fldChar w:fldCharType="separate"/>
      </w:r>
      <w:r w:rsidRPr="00D811BA">
        <w:rPr>
          <w:rStyle w:val="Hyperlink"/>
          <w:sz w:val="28"/>
          <w:szCs w:val="28"/>
        </w:rPr>
        <w:t xml:space="preserve"> </w:t>
      </w:r>
      <w:r w:rsidRPr="00D811BA">
        <w:rPr>
          <w:sz w:val="28"/>
          <w:szCs w:val="28"/>
        </w:rPr>
        <w:fldChar w:fldCharType="end"/>
      </w:r>
      <w:proofErr w:type="spellStart"/>
      <w:r w:rsidRPr="00D811BA">
        <w:rPr>
          <w:sz w:val="28"/>
          <w:szCs w:val="28"/>
        </w:rPr>
        <w:t>với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những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điều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kiện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dưới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đây</w:t>
      </w:r>
      <w:proofErr w:type="spellEnd"/>
      <w:r w:rsidRPr="00D811BA">
        <w:rPr>
          <w:sz w:val="28"/>
          <w:szCs w:val="28"/>
        </w:rPr>
        <w:t>: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1. HÀNG HÓA: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1.1/ </w:t>
      </w:r>
      <w:proofErr w:type="spellStart"/>
      <w:r w:rsidRPr="00D811BA">
        <w:rPr>
          <w:sz w:val="28"/>
          <w:szCs w:val="28"/>
        </w:rPr>
        <w:t>Mô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hóa</w:t>
      </w:r>
      <w:proofErr w:type="spellEnd"/>
      <w:r w:rsidRPr="00D811BA">
        <w:rPr>
          <w:sz w:val="28"/>
          <w:szCs w:val="28"/>
        </w:rPr>
        <w:t xml:space="preserve">: 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1.2/ </w:t>
      </w:r>
      <w:proofErr w:type="spellStart"/>
      <w:r w:rsidRPr="00D811BA">
        <w:rPr>
          <w:sz w:val="28"/>
          <w:szCs w:val="28"/>
        </w:rPr>
        <w:t>Nước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xuất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xứ</w:t>
      </w:r>
      <w:proofErr w:type="spellEnd"/>
      <w:r w:rsidRPr="00D811BA">
        <w:rPr>
          <w:sz w:val="28"/>
          <w:szCs w:val="28"/>
        </w:rPr>
        <w:t xml:space="preserve">: </w:t>
      </w:r>
    </w:p>
    <w:p w:rsidR="00D811BA" w:rsidRDefault="00F606AA" w:rsidP="00F606AA">
      <w:pPr>
        <w:pStyle w:val="NormalWeb"/>
        <w:jc w:val="both"/>
        <w:rPr>
          <w:sz w:val="28"/>
          <w:szCs w:val="28"/>
          <w:lang w:val="vi-VN"/>
        </w:rPr>
      </w:pPr>
      <w:r w:rsidRPr="00D811BA">
        <w:rPr>
          <w:sz w:val="28"/>
          <w:szCs w:val="28"/>
        </w:rPr>
        <w:t xml:space="preserve">1.3/ </w:t>
      </w:r>
      <w:proofErr w:type="spellStart"/>
      <w:r w:rsidRPr="00D811BA">
        <w:rPr>
          <w:sz w:val="28"/>
          <w:szCs w:val="28"/>
        </w:rPr>
        <w:t>Bao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="00D811BA">
        <w:rPr>
          <w:sz w:val="28"/>
          <w:szCs w:val="28"/>
        </w:rPr>
        <w:t>bì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1.4/ </w:t>
      </w:r>
      <w:proofErr w:type="spellStart"/>
      <w:r w:rsidRPr="00D811BA">
        <w:rPr>
          <w:sz w:val="28"/>
          <w:szCs w:val="28"/>
        </w:rPr>
        <w:t>Ký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mã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hiệu</w:t>
      </w:r>
      <w:proofErr w:type="spellEnd"/>
      <w:r w:rsidRPr="00D811BA">
        <w:rPr>
          <w:sz w:val="28"/>
          <w:szCs w:val="28"/>
        </w:rPr>
        <w:t xml:space="preserve">: 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Thùng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số</w:t>
      </w:r>
      <w:proofErr w:type="spellEnd"/>
      <w:r w:rsidRPr="00D811BA">
        <w:rPr>
          <w:sz w:val="28"/>
          <w:szCs w:val="28"/>
        </w:rPr>
        <w:t>: ......................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Trọng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lượng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bì</w:t>
      </w:r>
      <w:proofErr w:type="spellEnd"/>
      <w:r w:rsidRPr="00D811BA">
        <w:rPr>
          <w:sz w:val="28"/>
          <w:szCs w:val="28"/>
        </w:rPr>
        <w:t>: ......................</w:t>
      </w:r>
      <w:proofErr w:type="spellStart"/>
      <w:r w:rsidRPr="00D811BA">
        <w:rPr>
          <w:sz w:val="28"/>
          <w:szCs w:val="28"/>
        </w:rPr>
        <w:t>Kgs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Trọng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lượng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tịnh</w:t>
      </w:r>
      <w:proofErr w:type="spellEnd"/>
      <w:r w:rsidRPr="00D811BA">
        <w:rPr>
          <w:sz w:val="28"/>
          <w:szCs w:val="28"/>
        </w:rPr>
        <w:t>: ......................</w:t>
      </w:r>
      <w:proofErr w:type="spellStart"/>
      <w:r w:rsidRPr="00D811BA">
        <w:rPr>
          <w:sz w:val="28"/>
          <w:szCs w:val="28"/>
        </w:rPr>
        <w:t>Kgs</w:t>
      </w:r>
      <w:proofErr w:type="spellEnd"/>
    </w:p>
    <w:p w:rsidR="00D811BA" w:rsidRDefault="00F606AA" w:rsidP="00F606AA">
      <w:pPr>
        <w:pStyle w:val="NormalWeb"/>
        <w:jc w:val="both"/>
        <w:rPr>
          <w:sz w:val="28"/>
          <w:szCs w:val="28"/>
          <w:lang w:val="vi-VN"/>
        </w:rPr>
      </w:pPr>
      <w:r w:rsidRPr="00D811BA">
        <w:rPr>
          <w:sz w:val="28"/>
          <w:szCs w:val="28"/>
        </w:rPr>
        <w:t xml:space="preserve">1.5/ </w:t>
      </w:r>
      <w:proofErr w:type="spellStart"/>
      <w:r w:rsidRPr="00D811BA">
        <w:rPr>
          <w:sz w:val="28"/>
          <w:szCs w:val="28"/>
        </w:rPr>
        <w:t>Phụ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tùng</w:t>
      </w:r>
      <w:proofErr w:type="spellEnd"/>
      <w:r w:rsidRPr="00D811BA">
        <w:rPr>
          <w:sz w:val="28"/>
          <w:szCs w:val="28"/>
        </w:rPr>
        <w:t xml:space="preserve">: 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2. SỐ LƯỢNG: 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3. GIÁ CẢ:</w:t>
      </w:r>
    </w:p>
    <w:p w:rsidR="00D811BA" w:rsidRDefault="00F606AA" w:rsidP="00F606AA">
      <w:pPr>
        <w:pStyle w:val="NormalWeb"/>
        <w:jc w:val="both"/>
        <w:rPr>
          <w:sz w:val="28"/>
          <w:szCs w:val="28"/>
          <w:lang w:val="vi-VN"/>
        </w:rPr>
      </w:pPr>
      <w:r w:rsidRPr="00D811BA">
        <w:rPr>
          <w:sz w:val="28"/>
          <w:szCs w:val="28"/>
        </w:rPr>
        <w:t xml:space="preserve">3.1/ </w:t>
      </w:r>
      <w:proofErr w:type="spellStart"/>
      <w:r w:rsidRPr="00D811BA">
        <w:rPr>
          <w:sz w:val="28"/>
          <w:szCs w:val="28"/>
        </w:rPr>
        <w:t>Giá</w:t>
      </w:r>
      <w:proofErr w:type="spellEnd"/>
      <w:r w:rsidRPr="00D811BA">
        <w:rPr>
          <w:sz w:val="28"/>
          <w:szCs w:val="28"/>
        </w:rPr>
        <w:t xml:space="preserve">: </w:t>
      </w:r>
    </w:p>
    <w:p w:rsidR="00F606AA" w:rsidRPr="00D811BA" w:rsidRDefault="00F606AA" w:rsidP="00D811B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3.2/ </w:t>
      </w:r>
      <w:proofErr w:type="spellStart"/>
      <w:r w:rsidRPr="00D811BA">
        <w:rPr>
          <w:sz w:val="28"/>
          <w:szCs w:val="28"/>
        </w:rPr>
        <w:t>Tổng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giá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trị</w:t>
      </w:r>
      <w:proofErr w:type="spellEnd"/>
      <w:r w:rsidRPr="00D811BA">
        <w:rPr>
          <w:sz w:val="28"/>
          <w:szCs w:val="28"/>
        </w:rPr>
        <w:t xml:space="preserve">: 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4. GIAO HÀNG VÀ THÔNG TIN VỀ BẢO HIỂM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4.1/ </w:t>
      </w:r>
      <w:proofErr w:type="spellStart"/>
      <w:r w:rsidRPr="00D811BA">
        <w:rPr>
          <w:sz w:val="28"/>
          <w:szCs w:val="28"/>
        </w:rPr>
        <w:t>Thời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giao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>: ......................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4.2/ </w:t>
      </w:r>
      <w:proofErr w:type="spellStart"/>
      <w:r w:rsidRPr="00D811BA">
        <w:rPr>
          <w:sz w:val="28"/>
          <w:szCs w:val="28"/>
        </w:rPr>
        <w:t>Cảng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xếp</w:t>
      </w:r>
      <w:proofErr w:type="spellEnd"/>
      <w:r w:rsidRPr="00D811BA">
        <w:rPr>
          <w:sz w:val="28"/>
          <w:szCs w:val="28"/>
        </w:rPr>
        <w:t>: ......................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4.3/ </w:t>
      </w:r>
      <w:proofErr w:type="spellStart"/>
      <w:r w:rsidRPr="00D811BA">
        <w:rPr>
          <w:sz w:val="28"/>
          <w:szCs w:val="28"/>
        </w:rPr>
        <w:t>Cảng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dỡ</w:t>
      </w:r>
      <w:proofErr w:type="spellEnd"/>
      <w:r w:rsidRPr="00D811BA">
        <w:rPr>
          <w:sz w:val="28"/>
          <w:szCs w:val="28"/>
        </w:rPr>
        <w:t>: ......................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4.4/ </w:t>
      </w:r>
      <w:proofErr w:type="spellStart"/>
      <w:r w:rsidRPr="00D811BA">
        <w:rPr>
          <w:sz w:val="28"/>
          <w:szCs w:val="28"/>
        </w:rPr>
        <w:t>Trong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vòng</w:t>
      </w:r>
      <w:proofErr w:type="spellEnd"/>
      <w:r w:rsidRPr="00D811BA">
        <w:rPr>
          <w:sz w:val="28"/>
          <w:szCs w:val="28"/>
        </w:rPr>
        <w:t xml:space="preserve"> 24 </w:t>
      </w:r>
      <w:proofErr w:type="spellStart"/>
      <w:r w:rsidRPr="00D811BA">
        <w:rPr>
          <w:sz w:val="28"/>
          <w:szCs w:val="28"/>
        </w:rPr>
        <w:t>giờ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sau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giao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phải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thông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bằng</w:t>
      </w:r>
      <w:proofErr w:type="spellEnd"/>
      <w:r w:rsidRPr="00D811BA">
        <w:rPr>
          <w:sz w:val="28"/>
          <w:szCs w:val="28"/>
        </w:rPr>
        <w:t xml:space="preserve"> Telex </w:t>
      </w:r>
      <w:proofErr w:type="spellStart"/>
      <w:r w:rsidRPr="00D811BA">
        <w:rPr>
          <w:sz w:val="28"/>
          <w:szCs w:val="28"/>
        </w:rPr>
        <w:t>cho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mua</w:t>
      </w:r>
      <w:proofErr w:type="spellEnd"/>
      <w:r w:rsidRPr="00D811BA">
        <w:rPr>
          <w:sz w:val="28"/>
          <w:szCs w:val="28"/>
        </w:rPr>
        <w:t xml:space="preserve"> (UNIMEX) </w:t>
      </w:r>
      <w:proofErr w:type="spellStart"/>
      <w:r w:rsidRPr="00D811BA">
        <w:rPr>
          <w:sz w:val="28"/>
          <w:szCs w:val="28"/>
        </w:rPr>
        <w:t>biết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về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hóa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số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hiệu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hợp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đồng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số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lượng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trọng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lượng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giá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trị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hóa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đơn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tên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tàu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chuyên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chở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cảng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xếp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số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đơn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ngày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giao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>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5. THANH TOÁN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  <w:lang w:val="vi-VN"/>
        </w:rPr>
      </w:pPr>
      <w:r w:rsidRPr="00D811BA">
        <w:rPr>
          <w:sz w:val="28"/>
          <w:szCs w:val="28"/>
        </w:rPr>
        <w:t xml:space="preserve">5.1/ </w:t>
      </w:r>
      <w:proofErr w:type="spellStart"/>
      <w:r w:rsidRPr="00D811BA">
        <w:rPr>
          <w:sz w:val="28"/>
          <w:szCs w:val="28"/>
        </w:rPr>
        <w:t>Thanh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toán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bằng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thư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dụng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không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thể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hủy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ngang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trả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ngay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proofErr w:type="gramStart"/>
      <w:r w:rsidRPr="00D811BA">
        <w:rPr>
          <w:sz w:val="28"/>
          <w:szCs w:val="28"/>
        </w:rPr>
        <w:t>cho</w:t>
      </w:r>
      <w:proofErr w:type="spellEnd"/>
      <w:r w:rsidRPr="00D811BA">
        <w:rPr>
          <w:sz w:val="28"/>
          <w:szCs w:val="28"/>
        </w:rPr>
        <w:t xml:space="preserve"> </w:t>
      </w:r>
      <w:r w:rsidR="00D811BA">
        <w:rPr>
          <w:sz w:val="28"/>
          <w:szCs w:val="28"/>
          <w:lang w:val="vi-VN"/>
        </w:rPr>
        <w:t>....</w:t>
      </w:r>
      <w:proofErr w:type="gramEnd"/>
      <w:r w:rsidR="00D811BA">
        <w:rPr>
          <w:sz w:val="28"/>
          <w:szCs w:val="28"/>
          <w:lang w:val="vi-VN"/>
        </w:rPr>
        <w:t xml:space="preserve"> </w:t>
      </w:r>
      <w:proofErr w:type="spellStart"/>
      <w:proofErr w:type="gramStart"/>
      <w:r w:rsidRPr="00D811BA">
        <w:rPr>
          <w:sz w:val="28"/>
          <w:szCs w:val="28"/>
        </w:rPr>
        <w:t>tại</w:t>
      </w:r>
      <w:proofErr w:type="spellEnd"/>
      <w:proofErr w:type="gram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Ngân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tài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khoản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="00D811BA">
        <w:rPr>
          <w:sz w:val="28"/>
          <w:szCs w:val="28"/>
        </w:rPr>
        <w:t>số</w:t>
      </w:r>
      <w:proofErr w:type="spellEnd"/>
      <w:r w:rsidR="00D811BA">
        <w:rPr>
          <w:sz w:val="28"/>
          <w:szCs w:val="28"/>
          <w:lang w:val="vi-VN"/>
        </w:rPr>
        <w:t>.........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 xml:space="preserve">5.2/ </w:t>
      </w:r>
      <w:proofErr w:type="spellStart"/>
      <w:r w:rsidRPr="00D811BA">
        <w:rPr>
          <w:sz w:val="28"/>
          <w:szCs w:val="28"/>
        </w:rPr>
        <w:t>Chứng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từ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thanh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toán</w:t>
      </w:r>
      <w:proofErr w:type="spellEnd"/>
      <w:r w:rsidRPr="00D811BA">
        <w:rPr>
          <w:sz w:val="28"/>
          <w:szCs w:val="28"/>
        </w:rPr>
        <w:t xml:space="preserve">: </w:t>
      </w:r>
      <w:proofErr w:type="spellStart"/>
      <w:r w:rsidRPr="00D811BA">
        <w:rPr>
          <w:sz w:val="28"/>
          <w:szCs w:val="28"/>
        </w:rPr>
        <w:t>Ngân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chấp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thanh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toán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thấy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xuất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trình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những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chứng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từ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sau</w:t>
      </w:r>
      <w:proofErr w:type="spellEnd"/>
      <w:r w:rsidRPr="00D811BA">
        <w:rPr>
          <w:sz w:val="28"/>
          <w:szCs w:val="28"/>
        </w:rPr>
        <w:t>: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>a</w:t>
      </w:r>
      <w:proofErr w:type="gramEnd"/>
      <w:r w:rsidRPr="00D811BA">
        <w:rPr>
          <w:sz w:val="28"/>
          <w:szCs w:val="28"/>
        </w:rPr>
        <w:t xml:space="preserve">/ </w:t>
      </w:r>
      <w:proofErr w:type="spellStart"/>
      <w:r w:rsidRPr="00D811BA">
        <w:rPr>
          <w:sz w:val="28"/>
          <w:szCs w:val="28"/>
        </w:rPr>
        <w:t>Vận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đường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biển</w:t>
      </w:r>
      <w:proofErr w:type="spellEnd"/>
      <w:r w:rsidRPr="00D811BA">
        <w:rPr>
          <w:sz w:val="28"/>
          <w:szCs w:val="28"/>
        </w:rPr>
        <w:t xml:space="preserve"> (</w:t>
      </w:r>
      <w:proofErr w:type="spellStart"/>
      <w:r w:rsidRPr="00D811BA">
        <w:rPr>
          <w:sz w:val="28"/>
          <w:szCs w:val="28"/>
        </w:rPr>
        <w:t>sạch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xếp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lên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tàu</w:t>
      </w:r>
      <w:proofErr w:type="spellEnd"/>
      <w:r w:rsidRPr="00D811BA">
        <w:rPr>
          <w:sz w:val="28"/>
          <w:szCs w:val="28"/>
        </w:rPr>
        <w:t xml:space="preserve">), </w:t>
      </w:r>
      <w:proofErr w:type="spellStart"/>
      <w:r w:rsidRPr="00D811BA">
        <w:rPr>
          <w:sz w:val="28"/>
          <w:szCs w:val="28"/>
        </w:rPr>
        <w:t>vận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theo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lệnh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có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ký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hậu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bỏ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trống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và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ghi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chú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cước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trước</w:t>
      </w:r>
      <w:proofErr w:type="spellEnd"/>
      <w:r w:rsidRPr="00D811BA">
        <w:rPr>
          <w:sz w:val="28"/>
          <w:szCs w:val="28"/>
        </w:rPr>
        <w:t xml:space="preserve">: 2 </w:t>
      </w:r>
      <w:proofErr w:type="spellStart"/>
      <w:r w:rsidRPr="00D811BA">
        <w:rPr>
          <w:sz w:val="28"/>
          <w:szCs w:val="28"/>
        </w:rPr>
        <w:t>bản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>b</w:t>
      </w:r>
      <w:proofErr w:type="gramEnd"/>
      <w:r w:rsidRPr="00D811BA">
        <w:rPr>
          <w:sz w:val="28"/>
          <w:szCs w:val="28"/>
        </w:rPr>
        <w:t xml:space="preserve">/ </w:t>
      </w:r>
      <w:proofErr w:type="spellStart"/>
      <w:r w:rsidRPr="00D811BA">
        <w:rPr>
          <w:sz w:val="28"/>
          <w:szCs w:val="28"/>
        </w:rPr>
        <w:t>Hóa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thương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mại</w:t>
      </w:r>
      <w:proofErr w:type="spellEnd"/>
      <w:r w:rsidRPr="00D811BA">
        <w:rPr>
          <w:sz w:val="28"/>
          <w:szCs w:val="28"/>
        </w:rPr>
        <w:t xml:space="preserve">: 3 </w:t>
      </w:r>
      <w:proofErr w:type="spellStart"/>
      <w:r w:rsidRPr="00D811BA">
        <w:rPr>
          <w:sz w:val="28"/>
          <w:szCs w:val="28"/>
        </w:rPr>
        <w:t>bản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>c</w:t>
      </w:r>
      <w:proofErr w:type="gramEnd"/>
      <w:r w:rsidRPr="00D811BA">
        <w:rPr>
          <w:sz w:val="28"/>
          <w:szCs w:val="28"/>
        </w:rPr>
        <w:t xml:space="preserve">/ </w:t>
      </w:r>
      <w:proofErr w:type="spellStart"/>
      <w:r w:rsidRPr="00D811BA">
        <w:rPr>
          <w:sz w:val="28"/>
          <w:szCs w:val="28"/>
        </w:rPr>
        <w:t>Phiếu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đóng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gói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hóa</w:t>
      </w:r>
      <w:proofErr w:type="spellEnd"/>
      <w:r w:rsidRPr="00D811BA">
        <w:rPr>
          <w:sz w:val="28"/>
          <w:szCs w:val="28"/>
        </w:rPr>
        <w:t xml:space="preserve">: 3 </w:t>
      </w:r>
      <w:proofErr w:type="spellStart"/>
      <w:r w:rsidRPr="00D811BA">
        <w:rPr>
          <w:sz w:val="28"/>
          <w:szCs w:val="28"/>
        </w:rPr>
        <w:t>bản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>d</w:t>
      </w:r>
      <w:proofErr w:type="gramEnd"/>
      <w:r w:rsidRPr="00D811BA">
        <w:rPr>
          <w:sz w:val="28"/>
          <w:szCs w:val="28"/>
        </w:rPr>
        <w:t xml:space="preserve">/ </w:t>
      </w:r>
      <w:proofErr w:type="spellStart"/>
      <w:r w:rsidRPr="00D811BA">
        <w:rPr>
          <w:sz w:val="28"/>
          <w:szCs w:val="28"/>
        </w:rPr>
        <w:t>Giấy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chứng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chất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lượng</w:t>
      </w:r>
      <w:proofErr w:type="spellEnd"/>
      <w:r w:rsidRPr="00D811BA">
        <w:rPr>
          <w:sz w:val="28"/>
          <w:szCs w:val="28"/>
        </w:rPr>
        <w:t xml:space="preserve"> do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cấp</w:t>
      </w:r>
      <w:proofErr w:type="spellEnd"/>
      <w:r w:rsidRPr="00D811BA">
        <w:rPr>
          <w:sz w:val="28"/>
          <w:szCs w:val="28"/>
        </w:rPr>
        <w:t xml:space="preserve">: 3 </w:t>
      </w:r>
      <w:proofErr w:type="spellStart"/>
      <w:r w:rsidRPr="00D811BA">
        <w:rPr>
          <w:sz w:val="28"/>
          <w:szCs w:val="28"/>
        </w:rPr>
        <w:t>bản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>e</w:t>
      </w:r>
      <w:proofErr w:type="gramEnd"/>
      <w:r w:rsidRPr="00D811BA">
        <w:rPr>
          <w:sz w:val="28"/>
          <w:szCs w:val="28"/>
        </w:rPr>
        <w:t xml:space="preserve">/ </w:t>
      </w:r>
      <w:proofErr w:type="spellStart"/>
      <w:r w:rsidRPr="00D811BA">
        <w:rPr>
          <w:sz w:val="28"/>
          <w:szCs w:val="28"/>
        </w:rPr>
        <w:t>Giấy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chứng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xuất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xứ</w:t>
      </w:r>
      <w:proofErr w:type="spellEnd"/>
      <w:r w:rsidRPr="00D811BA">
        <w:rPr>
          <w:sz w:val="28"/>
          <w:szCs w:val="28"/>
        </w:rPr>
        <w:t xml:space="preserve"> do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cấp</w:t>
      </w:r>
      <w:proofErr w:type="spellEnd"/>
      <w:r w:rsidRPr="00D811BA">
        <w:rPr>
          <w:sz w:val="28"/>
          <w:szCs w:val="28"/>
        </w:rPr>
        <w:t xml:space="preserve">: 3 </w:t>
      </w:r>
      <w:proofErr w:type="spellStart"/>
      <w:r w:rsidRPr="00D811BA">
        <w:rPr>
          <w:sz w:val="28"/>
          <w:szCs w:val="28"/>
        </w:rPr>
        <w:t>bản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gramStart"/>
      <w:r w:rsidRPr="00D811BA">
        <w:rPr>
          <w:sz w:val="28"/>
          <w:szCs w:val="28"/>
        </w:rPr>
        <w:t>f</w:t>
      </w:r>
      <w:proofErr w:type="gramEnd"/>
      <w:r w:rsidRPr="00D811BA">
        <w:rPr>
          <w:sz w:val="28"/>
          <w:szCs w:val="28"/>
        </w:rPr>
        <w:t xml:space="preserve">/ </w:t>
      </w:r>
      <w:proofErr w:type="spellStart"/>
      <w:r w:rsidRPr="00D811BA">
        <w:rPr>
          <w:sz w:val="28"/>
          <w:szCs w:val="28"/>
        </w:rPr>
        <w:t>Bản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thông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xác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của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mua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về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những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điều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kiện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vận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chuyển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đặc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biệt</w:t>
      </w:r>
      <w:proofErr w:type="spellEnd"/>
      <w:r w:rsidRPr="00D811BA">
        <w:rPr>
          <w:sz w:val="28"/>
          <w:szCs w:val="28"/>
        </w:rPr>
        <w:t xml:space="preserve">: 3 </w:t>
      </w:r>
      <w:proofErr w:type="spellStart"/>
      <w:r w:rsidRPr="00D811BA">
        <w:rPr>
          <w:sz w:val="28"/>
          <w:szCs w:val="28"/>
        </w:rPr>
        <w:t>bản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6. BẢO HIỂM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Bên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chịu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proofErr w:type="gramStart"/>
      <w:r w:rsidRPr="00D811BA">
        <w:rPr>
          <w:sz w:val="28"/>
          <w:szCs w:val="28"/>
        </w:rPr>
        <w:t>theo</w:t>
      </w:r>
      <w:proofErr w:type="spellEnd"/>
      <w:proofErr w:type="gram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điều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kiện</w:t>
      </w:r>
      <w:proofErr w:type="spellEnd"/>
      <w:r w:rsidRPr="00D811BA">
        <w:rPr>
          <w:sz w:val="28"/>
          <w:szCs w:val="28"/>
        </w:rPr>
        <w:t xml:space="preserve"> AR, WR.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7. KHIẾU NẠI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proofErr w:type="gram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chịu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trách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nhiệm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và</w:t>
      </w:r>
      <w:proofErr w:type="spellEnd"/>
      <w:r w:rsidRPr="00D811BA">
        <w:rPr>
          <w:sz w:val="28"/>
          <w:szCs w:val="28"/>
        </w:rPr>
        <w:t xml:space="preserve"> chi </w:t>
      </w:r>
      <w:proofErr w:type="spellStart"/>
      <w:r w:rsidRPr="00D811BA">
        <w:rPr>
          <w:sz w:val="28"/>
          <w:szCs w:val="28"/>
        </w:rPr>
        <w:t>phí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phát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sinh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đối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với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quá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trình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kiểm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hóa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trước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giao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hàng</w:t>
      </w:r>
      <w:proofErr w:type="spellEnd"/>
      <w:r w:rsidRPr="00D811BA">
        <w:rPr>
          <w:sz w:val="28"/>
          <w:szCs w:val="28"/>
        </w:rPr>
        <w:t>.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proofErr w:type="gramStart"/>
      <w:r w:rsidRPr="00D811BA">
        <w:rPr>
          <w:sz w:val="28"/>
          <w:szCs w:val="28"/>
        </w:rPr>
        <w:t>Bất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cứ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lúc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nào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mua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chứng</w:t>
      </w:r>
      <w:proofErr w:type="spellEnd"/>
      <w:r w:rsidRPr="00D811BA">
        <w:rPr>
          <w:sz w:val="28"/>
          <w:szCs w:val="28"/>
        </w:rPr>
        <w:t xml:space="preserve"> minh </w:t>
      </w:r>
      <w:proofErr w:type="spellStart"/>
      <w:r w:rsidRPr="00D811BA">
        <w:rPr>
          <w:sz w:val="28"/>
          <w:szCs w:val="28"/>
        </w:rPr>
        <w:t>được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rằng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tất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những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khiếu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nại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trên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thuộc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trách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nhiệm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của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thì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phải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tiến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hành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giải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quyết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ngay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không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được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chậm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trễ</w:t>
      </w:r>
      <w:proofErr w:type="spellEnd"/>
      <w:r w:rsidRPr="00D811BA">
        <w:rPr>
          <w:sz w:val="28"/>
          <w:szCs w:val="28"/>
        </w:rPr>
        <w:t>.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8. TRỌNG TÀI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9. SỬA ĐỔI VÀ BỔ SUNG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Bất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cứ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sự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sửa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đổi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hoặc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bổ</w:t>
      </w:r>
      <w:proofErr w:type="spellEnd"/>
      <w:r w:rsidRPr="00D811BA">
        <w:rPr>
          <w:sz w:val="28"/>
          <w:szCs w:val="28"/>
        </w:rPr>
        <w:t xml:space="preserve"> sung </w:t>
      </w:r>
      <w:proofErr w:type="spellStart"/>
      <w:r w:rsidRPr="00D811BA">
        <w:rPr>
          <w:sz w:val="28"/>
          <w:szCs w:val="28"/>
        </w:rPr>
        <w:t>các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điều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kiện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nào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trong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hợp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đồng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này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cũng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phải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được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cả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mua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và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người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bán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đồng</w:t>
      </w:r>
      <w:proofErr w:type="spellEnd"/>
      <w:r w:rsidRPr="00D811BA">
        <w:rPr>
          <w:sz w:val="28"/>
          <w:szCs w:val="28"/>
        </w:rPr>
        <w:t xml:space="preserve"> ý </w:t>
      </w:r>
      <w:proofErr w:type="spellStart"/>
      <w:r w:rsidRPr="00D811BA">
        <w:rPr>
          <w:sz w:val="28"/>
          <w:szCs w:val="28"/>
        </w:rPr>
        <w:t>trước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khi</w:t>
      </w:r>
      <w:proofErr w:type="spellEnd"/>
      <w:r w:rsidRPr="00D811BA">
        <w:rPr>
          <w:sz w:val="28"/>
          <w:szCs w:val="28"/>
        </w:rPr>
        <w:t xml:space="preserve"> in </w:t>
      </w:r>
      <w:proofErr w:type="spellStart"/>
      <w:r w:rsidRPr="00D811BA">
        <w:rPr>
          <w:sz w:val="28"/>
          <w:szCs w:val="28"/>
        </w:rPr>
        <w:t>thành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văn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bản</w:t>
      </w:r>
      <w:proofErr w:type="spellEnd"/>
      <w:r w:rsidRPr="00D811BA">
        <w:rPr>
          <w:sz w:val="28"/>
          <w:szCs w:val="28"/>
        </w:rPr>
        <w:t xml:space="preserve">. </w:t>
      </w:r>
      <w:proofErr w:type="spellStart"/>
      <w:r w:rsidRPr="00D811BA">
        <w:rPr>
          <w:sz w:val="28"/>
          <w:szCs w:val="28"/>
        </w:rPr>
        <w:t>Làm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="00D811BA">
        <w:rPr>
          <w:sz w:val="28"/>
          <w:szCs w:val="28"/>
        </w:rPr>
        <w:t>tại</w:t>
      </w:r>
      <w:proofErr w:type="spellEnd"/>
      <w:r w:rsidR="00D811BA">
        <w:rPr>
          <w:sz w:val="28"/>
          <w:szCs w:val="28"/>
        </w:rPr>
        <w:t xml:space="preserve"> </w:t>
      </w:r>
      <w:proofErr w:type="spellStart"/>
      <w:r w:rsidR="00D811BA">
        <w:rPr>
          <w:sz w:val="28"/>
          <w:szCs w:val="28"/>
        </w:rPr>
        <w:t>Thành</w:t>
      </w:r>
      <w:proofErr w:type="spellEnd"/>
      <w:r w:rsidR="00D811BA">
        <w:rPr>
          <w:sz w:val="28"/>
          <w:szCs w:val="28"/>
        </w:rPr>
        <w:t xml:space="preserve"> </w:t>
      </w:r>
      <w:proofErr w:type="spellStart"/>
      <w:proofErr w:type="gramStart"/>
      <w:r w:rsidR="00D811BA">
        <w:rPr>
          <w:sz w:val="28"/>
          <w:szCs w:val="28"/>
        </w:rPr>
        <w:t>phố</w:t>
      </w:r>
      <w:proofErr w:type="spellEnd"/>
      <w:r w:rsidR="00D811BA">
        <w:rPr>
          <w:sz w:val="28"/>
          <w:szCs w:val="28"/>
        </w:rPr>
        <w:t xml:space="preserve"> .......</w:t>
      </w:r>
      <w:r w:rsidRPr="00D811BA">
        <w:rPr>
          <w:sz w:val="28"/>
          <w:szCs w:val="28"/>
        </w:rPr>
        <w:t> </w:t>
      </w:r>
      <w:proofErr w:type="gram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proofErr w:type="spellStart"/>
      <w:r w:rsidRPr="00D811BA">
        <w:rPr>
          <w:sz w:val="28"/>
          <w:szCs w:val="28"/>
        </w:rPr>
        <w:t>Hợp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đồng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này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làm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thành</w:t>
      </w:r>
      <w:proofErr w:type="spellEnd"/>
      <w:r w:rsidRPr="00D811BA">
        <w:rPr>
          <w:sz w:val="28"/>
          <w:szCs w:val="28"/>
        </w:rPr>
        <w:t xml:space="preserve"> 06 </w:t>
      </w:r>
      <w:proofErr w:type="spellStart"/>
      <w:r w:rsidRPr="00D811BA">
        <w:rPr>
          <w:sz w:val="28"/>
          <w:szCs w:val="28"/>
        </w:rPr>
        <w:t>bản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gốc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bằng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tiếng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Anh</w:t>
      </w:r>
      <w:proofErr w:type="spellEnd"/>
      <w:r w:rsidRPr="00D811BA">
        <w:rPr>
          <w:sz w:val="28"/>
          <w:szCs w:val="28"/>
        </w:rPr>
        <w:t xml:space="preserve">, </w:t>
      </w:r>
      <w:proofErr w:type="spellStart"/>
      <w:r w:rsidRPr="00D811BA">
        <w:rPr>
          <w:sz w:val="28"/>
          <w:szCs w:val="28"/>
        </w:rPr>
        <w:t>mỗi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bên</w:t>
      </w:r>
      <w:proofErr w:type="spellEnd"/>
      <w:r w:rsidRPr="00D811BA">
        <w:rPr>
          <w:sz w:val="28"/>
          <w:szCs w:val="28"/>
        </w:rPr>
        <w:t xml:space="preserve"> </w:t>
      </w:r>
      <w:proofErr w:type="spellStart"/>
      <w:r w:rsidRPr="00D811BA">
        <w:rPr>
          <w:sz w:val="28"/>
          <w:szCs w:val="28"/>
        </w:rPr>
        <w:t>giữ</w:t>
      </w:r>
      <w:proofErr w:type="spellEnd"/>
      <w:r w:rsidRPr="00D811BA">
        <w:rPr>
          <w:sz w:val="28"/>
          <w:szCs w:val="28"/>
        </w:rPr>
        <w:t xml:space="preserve"> 03 </w:t>
      </w:r>
      <w:proofErr w:type="spellStart"/>
      <w:r w:rsidRPr="00D811BA">
        <w:rPr>
          <w:sz w:val="28"/>
          <w:szCs w:val="28"/>
        </w:rPr>
        <w:t>bản</w:t>
      </w:r>
      <w:proofErr w:type="spellEnd"/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                            </w:t>
      </w:r>
    </w:p>
    <w:p w:rsidR="00F606AA" w:rsidRPr="00D811BA" w:rsidRDefault="00F606AA" w:rsidP="00F606AA">
      <w:pPr>
        <w:pStyle w:val="NormalWeb"/>
        <w:jc w:val="both"/>
        <w:rPr>
          <w:sz w:val="28"/>
          <w:szCs w:val="28"/>
        </w:rPr>
      </w:pPr>
      <w:r w:rsidRPr="00D811BA">
        <w:rPr>
          <w:sz w:val="28"/>
          <w:szCs w:val="28"/>
        </w:rPr>
        <w:t>NGƯỜI BÁN                                                                          NGƯỜI MUA</w:t>
      </w:r>
    </w:p>
    <w:p w:rsidR="00F606AA" w:rsidRPr="00D811BA" w:rsidRDefault="00F606AA">
      <w:pPr>
        <w:rPr>
          <w:sz w:val="28"/>
          <w:szCs w:val="28"/>
        </w:rPr>
      </w:pPr>
    </w:p>
    <w:sectPr w:rsidR="00F606AA" w:rsidRPr="00D811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F4" w:rsidRDefault="00C24EF4">
      <w:r>
        <w:separator/>
      </w:r>
    </w:p>
  </w:endnote>
  <w:endnote w:type="continuationSeparator" w:id="0">
    <w:p w:rsidR="00C24EF4" w:rsidRDefault="00C2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F4" w:rsidRDefault="00C24EF4">
      <w:r>
        <w:separator/>
      </w:r>
    </w:p>
  </w:footnote>
  <w:footnote w:type="continuationSeparator" w:id="0">
    <w:p w:rsidR="00C24EF4" w:rsidRDefault="00C2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73E4"/>
    <w:multiLevelType w:val="hybridMultilevel"/>
    <w:tmpl w:val="E41E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AA"/>
    <w:rsid w:val="00C24EF4"/>
    <w:rsid w:val="00CC4597"/>
    <w:rsid w:val="00CD4593"/>
    <w:rsid w:val="00D756D9"/>
    <w:rsid w:val="00D811BA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606A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606AA"/>
    <w:rPr>
      <w:b/>
      <w:bCs/>
    </w:rPr>
  </w:style>
  <w:style w:type="character" w:styleId="Hyperlink">
    <w:name w:val="Hyperlink"/>
    <w:basedOn w:val="DefaultParagraphFont"/>
    <w:rsid w:val="00F606AA"/>
    <w:rPr>
      <w:color w:val="0000FF"/>
      <w:u w:val="single"/>
    </w:rPr>
  </w:style>
  <w:style w:type="paragraph" w:styleId="Header">
    <w:name w:val="header"/>
    <w:basedOn w:val="Normal"/>
    <w:rsid w:val="00D756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56D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606A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606AA"/>
    <w:rPr>
      <w:b/>
      <w:bCs/>
    </w:rPr>
  </w:style>
  <w:style w:type="character" w:styleId="Hyperlink">
    <w:name w:val="Hyperlink"/>
    <w:basedOn w:val="DefaultParagraphFont"/>
    <w:rsid w:val="00F606AA"/>
    <w:rPr>
      <w:color w:val="0000FF"/>
      <w:u w:val="single"/>
    </w:rPr>
  </w:style>
  <w:style w:type="paragraph" w:styleId="Header">
    <w:name w:val="header"/>
    <w:basedOn w:val="Normal"/>
    <w:rsid w:val="00D756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56D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gia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uatminhgia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</vt:lpstr>
    </vt:vector>
  </TitlesOfParts>
  <Company>HOME</Company>
  <LinksUpToDate>false</LinksUpToDate>
  <CharactersWithSpaces>5520</CharactersWithSpaces>
  <SharedDoc>false</SharedDoc>
  <HLinks>
    <vt:vector size="36" baseType="variant">
      <vt:variant>
        <vt:i4>7995424</vt:i4>
      </vt:variant>
      <vt:variant>
        <vt:i4>12</vt:i4>
      </vt:variant>
      <vt:variant>
        <vt:i4>0</vt:i4>
      </vt:variant>
      <vt:variant>
        <vt:i4>5</vt:i4>
      </vt:variant>
      <vt:variant>
        <vt:lpwstr>http://luatminhgia.vn/</vt:lpwstr>
      </vt:variant>
      <vt:variant>
        <vt:lpwstr/>
      </vt:variant>
      <vt:variant>
        <vt:i4>7995424</vt:i4>
      </vt:variant>
      <vt:variant>
        <vt:i4>9</vt:i4>
      </vt:variant>
      <vt:variant>
        <vt:i4>0</vt:i4>
      </vt:variant>
      <vt:variant>
        <vt:i4>5</vt:i4>
      </vt:variant>
      <vt:variant>
        <vt:lpwstr>http://luatminhgia.vn/</vt:lpwstr>
      </vt:variant>
      <vt:variant>
        <vt:lpwstr/>
      </vt:variant>
      <vt:variant>
        <vt:i4>7995424</vt:i4>
      </vt:variant>
      <vt:variant>
        <vt:i4>6</vt:i4>
      </vt:variant>
      <vt:variant>
        <vt:i4>0</vt:i4>
      </vt:variant>
      <vt:variant>
        <vt:i4>5</vt:i4>
      </vt:variant>
      <vt:variant>
        <vt:lpwstr>http://luatminhgia.vn/</vt:lpwstr>
      </vt:variant>
      <vt:variant>
        <vt:lpwstr/>
      </vt:variant>
      <vt:variant>
        <vt:i4>7995424</vt:i4>
      </vt:variant>
      <vt:variant>
        <vt:i4>3</vt:i4>
      </vt:variant>
      <vt:variant>
        <vt:i4>0</vt:i4>
      </vt:variant>
      <vt:variant>
        <vt:i4>5</vt:i4>
      </vt:variant>
      <vt:variant>
        <vt:lpwstr>http://luatminhgia.vn/</vt:lpwstr>
      </vt:variant>
      <vt:variant>
        <vt:lpwstr/>
      </vt:variant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http://luatminhgia.vn/</vt:lpwstr>
      </vt:variant>
      <vt:variant>
        <vt:lpwstr/>
      </vt:variant>
      <vt:variant>
        <vt:i4>7995513</vt:i4>
      </vt:variant>
      <vt:variant>
        <vt:i4>0</vt:i4>
      </vt:variant>
      <vt:variant>
        <vt:i4>0</vt:i4>
      </vt:variant>
      <vt:variant>
        <vt:i4>5</vt:i4>
      </vt:variant>
      <vt:variant>
        <vt:lpwstr>http://www.luatminhgia.vn/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cp:lastModifiedBy>Dell</cp:lastModifiedBy>
  <cp:revision>2</cp:revision>
  <dcterms:created xsi:type="dcterms:W3CDTF">2022-11-09T04:48:00Z</dcterms:created>
  <dcterms:modified xsi:type="dcterms:W3CDTF">2022-11-09T04:48:00Z</dcterms:modified>
</cp:coreProperties>
</file>