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Nội dung cơ bản của mẫu quyết định chấm dứt việc tạm giữ người như sau:</w:t>
      </w:r>
    </w:p>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B90D00" w:rsidRPr="00B90D00" w:rsidTr="00B90D00">
        <w:tc>
          <w:tcPr>
            <w:tcW w:w="2910"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jc w:val="center"/>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CƠ QUAN (1)</w:t>
            </w:r>
            <w:r w:rsidRPr="00B90D00">
              <w:rPr>
                <w:rFonts w:ascii="Times New Roman" w:eastAsia="Times New Roman" w:hAnsi="Times New Roman" w:cs="Times New Roman"/>
                <w:sz w:val="28"/>
                <w:szCs w:val="28"/>
              </w:rPr>
              <w:br/>
            </w:r>
            <w:r w:rsidRPr="00F51F74">
              <w:rPr>
                <w:rFonts w:ascii="Times New Roman" w:eastAsia="Times New Roman" w:hAnsi="Times New Roman" w:cs="Times New Roman"/>
                <w:b/>
                <w:bCs/>
                <w:sz w:val="28"/>
                <w:szCs w:val="28"/>
                <w:bdr w:val="none" w:sz="0" w:space="0" w:color="auto" w:frame="1"/>
              </w:rPr>
              <w:t>-------</w:t>
            </w:r>
          </w:p>
        </w:tc>
        <w:tc>
          <w:tcPr>
            <w:tcW w:w="5715"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jc w:val="center"/>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CỘNG HÒA XÃ HỘI CHỦ NGHĨA VIỆT NAM</w:t>
            </w:r>
            <w:r w:rsidRPr="00B90D00">
              <w:rPr>
                <w:rFonts w:ascii="Times New Roman" w:eastAsia="Times New Roman" w:hAnsi="Times New Roman" w:cs="Times New Roman"/>
                <w:b/>
                <w:bCs/>
                <w:sz w:val="28"/>
                <w:szCs w:val="28"/>
                <w:bdr w:val="none" w:sz="0" w:space="0" w:color="auto" w:frame="1"/>
              </w:rPr>
              <w:br/>
            </w:r>
            <w:r w:rsidRPr="00F51F74">
              <w:rPr>
                <w:rFonts w:ascii="Times New Roman" w:eastAsia="Times New Roman" w:hAnsi="Times New Roman" w:cs="Times New Roman"/>
                <w:b/>
                <w:bCs/>
                <w:sz w:val="28"/>
                <w:szCs w:val="28"/>
                <w:bdr w:val="none" w:sz="0" w:space="0" w:color="auto" w:frame="1"/>
              </w:rPr>
              <w:t>Độc lập - Tự do - Hạnh phúc</w:t>
            </w:r>
            <w:r w:rsidRPr="00B90D00">
              <w:rPr>
                <w:rFonts w:ascii="Times New Roman" w:eastAsia="Times New Roman" w:hAnsi="Times New Roman" w:cs="Times New Roman"/>
                <w:b/>
                <w:bCs/>
                <w:sz w:val="28"/>
                <w:szCs w:val="28"/>
                <w:bdr w:val="none" w:sz="0" w:space="0" w:color="auto" w:frame="1"/>
              </w:rPr>
              <w:br/>
            </w:r>
            <w:r w:rsidRPr="00F51F74">
              <w:rPr>
                <w:rFonts w:ascii="Times New Roman" w:eastAsia="Times New Roman" w:hAnsi="Times New Roman" w:cs="Times New Roman"/>
                <w:b/>
                <w:bCs/>
                <w:sz w:val="28"/>
                <w:szCs w:val="28"/>
                <w:bdr w:val="none" w:sz="0" w:space="0" w:color="auto" w:frame="1"/>
              </w:rPr>
              <w:t>---------------</w:t>
            </w:r>
          </w:p>
        </w:tc>
      </w:tr>
      <w:tr w:rsidR="00B90D00" w:rsidRPr="00B90D00" w:rsidTr="00B90D00">
        <w:tc>
          <w:tcPr>
            <w:tcW w:w="2910"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jc w:val="center"/>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Số: …../QĐ-CDTGN</w:t>
            </w:r>
          </w:p>
        </w:tc>
        <w:tc>
          <w:tcPr>
            <w:tcW w:w="5715"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jc w:val="right"/>
              <w:rPr>
                <w:rFonts w:ascii="Times New Roman" w:eastAsia="Times New Roman" w:hAnsi="Times New Roman" w:cs="Times New Roman"/>
                <w:sz w:val="28"/>
                <w:szCs w:val="28"/>
              </w:rPr>
            </w:pPr>
            <w:r w:rsidRPr="00F51F74">
              <w:rPr>
                <w:rFonts w:ascii="Times New Roman" w:eastAsia="Times New Roman" w:hAnsi="Times New Roman" w:cs="Times New Roman"/>
                <w:i/>
                <w:iCs/>
                <w:sz w:val="28"/>
                <w:szCs w:val="28"/>
                <w:bdr w:val="none" w:sz="0" w:space="0" w:color="auto" w:frame="1"/>
              </w:rPr>
              <w:t>(2)…………., ngày …. tháng …. năm……</w:t>
            </w:r>
          </w:p>
        </w:tc>
      </w:tr>
    </w:tbl>
    <w:p w:rsidR="00B90D00" w:rsidRPr="00B90D00" w:rsidRDefault="00B90D00" w:rsidP="00B90D00">
      <w:pPr>
        <w:shd w:val="clear" w:color="auto" w:fill="FFFFFF"/>
        <w:spacing w:after="0" w:line="240" w:lineRule="auto"/>
        <w:jc w:val="center"/>
        <w:outlineLvl w:val="2"/>
        <w:rPr>
          <w:rFonts w:ascii="Times New Roman" w:eastAsia="Times New Roman" w:hAnsi="Times New Roman" w:cs="Times New Roman"/>
          <w:b/>
          <w:bCs/>
          <w:sz w:val="28"/>
          <w:szCs w:val="28"/>
        </w:rPr>
      </w:pPr>
      <w:r w:rsidRPr="00B90D00">
        <w:rPr>
          <w:rFonts w:ascii="Times New Roman" w:eastAsia="Times New Roman" w:hAnsi="Times New Roman" w:cs="Times New Roman"/>
          <w:b/>
          <w:bCs/>
          <w:sz w:val="28"/>
          <w:szCs w:val="28"/>
        </w:rPr>
        <w:t>QUYẾT ĐỊNH</w:t>
      </w:r>
    </w:p>
    <w:p w:rsidR="00B90D00" w:rsidRPr="00B90D00" w:rsidRDefault="00B90D00" w:rsidP="00B90D00">
      <w:pPr>
        <w:shd w:val="clear" w:color="auto" w:fill="FFFFFF"/>
        <w:spacing w:after="0" w:line="240" w:lineRule="auto"/>
        <w:jc w:val="center"/>
        <w:outlineLvl w:val="2"/>
        <w:rPr>
          <w:rFonts w:ascii="Times New Roman" w:eastAsia="Times New Roman" w:hAnsi="Times New Roman" w:cs="Times New Roman"/>
          <w:b/>
          <w:bCs/>
          <w:sz w:val="28"/>
          <w:szCs w:val="28"/>
        </w:rPr>
      </w:pPr>
      <w:r w:rsidRPr="00B90D00">
        <w:rPr>
          <w:rFonts w:ascii="Times New Roman" w:eastAsia="Times New Roman" w:hAnsi="Times New Roman" w:cs="Times New Roman"/>
          <w:b/>
          <w:bCs/>
          <w:sz w:val="28"/>
          <w:szCs w:val="28"/>
        </w:rPr>
        <w:t>Chấm dứt việc tạm giữ người theo thủ tục hành chính*</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w:t>
      </w:r>
      <w:hyperlink r:id="rId4" w:tgtFrame="_blank" w:history="1">
        <w:r w:rsidRPr="00F51F74">
          <w:rPr>
            <w:rFonts w:ascii="Times New Roman" w:eastAsia="Times New Roman" w:hAnsi="Times New Roman" w:cs="Times New Roman"/>
            <w:color w:val="003399"/>
            <w:sz w:val="28"/>
            <w:szCs w:val="28"/>
            <w:bdr w:val="none" w:sz="0" w:space="0" w:color="auto" w:frame="1"/>
          </w:rPr>
          <w:t>Luật xử lý vi phạm hành chính</w:t>
        </w:r>
      </w:hyperlink>
      <w:r w:rsidRPr="00B90D00">
        <w:rPr>
          <w:rFonts w:ascii="Times New Roman" w:eastAsia="Times New Roman" w:hAnsi="Times New Roman" w:cs="Times New Roman"/>
          <w:sz w:val="28"/>
          <w:szCs w:val="28"/>
        </w:rPr>
        <w: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Điều 102 </w:t>
      </w:r>
      <w:hyperlink r:id="rId5" w:tgtFrame="_blank" w:history="1">
        <w:r w:rsidRPr="00F51F74">
          <w:rPr>
            <w:rFonts w:ascii="Times New Roman" w:eastAsia="Times New Roman" w:hAnsi="Times New Roman" w:cs="Times New Roman"/>
            <w:color w:val="003399"/>
            <w:sz w:val="28"/>
            <w:szCs w:val="28"/>
            <w:bdr w:val="none" w:sz="0" w:space="0" w:color="auto" w:frame="1"/>
          </w:rPr>
          <w:t>Luật hải quan</w:t>
        </w:r>
      </w:hyperlink>
      <w:r w:rsidRPr="00B90D00">
        <w:rPr>
          <w:rFonts w:ascii="Times New Roman" w:eastAsia="Times New Roman" w:hAnsi="Times New Roman" w:cs="Times New Roman"/>
          <w:sz w:val="28"/>
          <w:szCs w:val="28"/>
        </w:rPr>
        <w: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Quyết định tạm giữ người theo thủ tục hành chính số ………………./QĐ-TGN ngày …../……/………..của(3)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Quyết định kéo dài thời gian tạm giữ người theo thủ tục hành chính số…../QĐ-KDTHTGN ngày…./…./…….của (4)……………………………………………….(nếu có);</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Căn cứ Quyết định về việc giao quyền tạm giữ người theo thủ tục hành chính số ..../QĐ-GQTG ngày …../……/………(nếu có),</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Xét đề nghị của (5)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Tôi: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Chức vụ (4): .............................................................................................................</w:t>
      </w:r>
    </w:p>
    <w:p w:rsidR="00B90D00" w:rsidRPr="00B90D00" w:rsidRDefault="00B90D00" w:rsidP="00B90D00">
      <w:pPr>
        <w:shd w:val="clear" w:color="auto" w:fill="FFFFFF"/>
        <w:spacing w:after="0" w:line="240" w:lineRule="auto"/>
        <w:jc w:val="center"/>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QUYẾT ĐỊNH:</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Điều 1.</w:t>
      </w:r>
      <w:r w:rsidRPr="00B90D00">
        <w:rPr>
          <w:rFonts w:ascii="Times New Roman" w:eastAsia="Times New Roman" w:hAnsi="Times New Roman" w:cs="Times New Roman"/>
          <w:sz w:val="28"/>
          <w:szCs w:val="28"/>
        </w:rPr>
        <w:t> Chấm dứt việc tạm giữ người theo thủ tục hành chính theo Quyết định số ..../QĐ-TGN ngày ..../..../…….. của (3)</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và Quyết định số ..../QĐ-KDTHTGN ngày ..../..../ ………của (4)........................................</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 &lt;nếu có&gt;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đối với ông (bà) có tên sau đây:</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1. Họ và tên: ………………………………………Giới tính: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bookmarkStart w:id="0" w:name="_GoBack"/>
      <w:r w:rsidRPr="00B90D00">
        <w:rPr>
          <w:rFonts w:ascii="Times New Roman" w:eastAsia="Times New Roman" w:hAnsi="Times New Roman" w:cs="Times New Roman"/>
          <w:sz w:val="28"/>
          <w:szCs w:val="28"/>
        </w:rPr>
        <w:t>Ngày, tháng, năm sinh:......./……../………………….. Quốc tịch: ............................</w:t>
      </w:r>
    </w:p>
    <w:bookmarkEnd w:id="0"/>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Nghề nghiệp: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Nơi ở hiện tại: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Số định danh cá nhân/CMND/Hộ chiếu:………………....; ngày cấp:....../……../..............;</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nơi cấp: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2. Lý do chấm dứt việc tạm giữ người theo thủ tục hành chính (7): ......................</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lastRenderedPageBreak/>
        <w: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3. Thời điểm chấm dứt việc tạm giữ người: .... giờ .... phút, ngày…../……/………</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Điều 2.</w:t>
      </w:r>
      <w:r w:rsidRPr="00B90D00">
        <w:rPr>
          <w:rFonts w:ascii="Times New Roman" w:eastAsia="Times New Roman" w:hAnsi="Times New Roman" w:cs="Times New Roman"/>
          <w:sz w:val="28"/>
          <w:szCs w:val="28"/>
        </w:rPr>
        <w:t> Quyết định này có hiệu lực thi hành kể từ ngày ký.</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Điều 3.</w:t>
      </w:r>
      <w:r w:rsidRPr="00B90D00">
        <w:rPr>
          <w:rFonts w:ascii="Times New Roman" w:eastAsia="Times New Roman" w:hAnsi="Times New Roman" w:cs="Times New Roman"/>
          <w:sz w:val="28"/>
          <w:szCs w:val="28"/>
        </w:rPr>
        <w:t> Quyết định này được:</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1. Giao cho ông (bà) (8)……………………………….. là cá nhân vi phạm có tên tại Điều 1 Quyết định này để chấp hành.</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Ông (bà) có tên tại Điều 1 có quyền khiếu nại hoặc khởi kiện hành chính đối với Quyết định này theo quy định của pháp luật.</w:t>
      </w:r>
    </w:p>
    <w:p w:rsidR="00B90D00" w:rsidRPr="00B90D00" w:rsidRDefault="00B90D00" w:rsidP="00B90D00">
      <w:pPr>
        <w:shd w:val="clear" w:color="auto" w:fill="FFFFFF"/>
        <w:spacing w:after="0" w:line="240" w:lineRule="auto"/>
        <w:rPr>
          <w:rFonts w:ascii="Times New Roman" w:eastAsia="Times New Roman" w:hAnsi="Times New Roman" w:cs="Times New Roman"/>
          <w:sz w:val="28"/>
          <w:szCs w:val="28"/>
        </w:rPr>
      </w:pPr>
      <w:r w:rsidRPr="00B90D00">
        <w:rPr>
          <w:rFonts w:ascii="Times New Roman" w:eastAsia="Times New Roman" w:hAnsi="Times New Roman" w:cs="Times New Roman"/>
          <w:sz w:val="28"/>
          <w:szCs w:val="28"/>
        </w:rPr>
        <w:t>2. Gửi cho (9) ............................................................................. để tổ chức thực hiện./.</w:t>
      </w:r>
    </w:p>
    <w:tbl>
      <w:tblPr>
        <w:tblW w:w="10440" w:type="dxa"/>
        <w:shd w:val="clear" w:color="auto" w:fill="FFFFFF"/>
        <w:tblCellMar>
          <w:left w:w="0" w:type="dxa"/>
          <w:right w:w="0" w:type="dxa"/>
        </w:tblCellMar>
        <w:tblLook w:val="04A0" w:firstRow="1" w:lastRow="0" w:firstColumn="1" w:lastColumn="0" w:noHBand="0" w:noVBand="1"/>
      </w:tblPr>
      <w:tblGrid>
        <w:gridCol w:w="4376"/>
        <w:gridCol w:w="6064"/>
      </w:tblGrid>
      <w:tr w:rsidR="00B90D00" w:rsidRPr="00B90D00" w:rsidTr="00B90D00">
        <w:tc>
          <w:tcPr>
            <w:tcW w:w="3615"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rPr>
                <w:rFonts w:ascii="Times New Roman" w:eastAsia="Times New Roman" w:hAnsi="Times New Roman" w:cs="Times New Roman"/>
                <w:sz w:val="28"/>
                <w:szCs w:val="28"/>
              </w:rPr>
            </w:pPr>
            <w:r w:rsidRPr="00F51F74">
              <w:rPr>
                <w:rFonts w:ascii="Times New Roman" w:eastAsia="Times New Roman" w:hAnsi="Times New Roman" w:cs="Times New Roman"/>
                <w:b/>
                <w:bCs/>
                <w:i/>
                <w:iCs/>
                <w:sz w:val="28"/>
                <w:szCs w:val="28"/>
                <w:bdr w:val="none" w:sz="0" w:space="0" w:color="auto" w:frame="1"/>
              </w:rPr>
              <w:t>Nơi nhận:</w:t>
            </w:r>
            <w:r w:rsidRPr="00B90D00">
              <w:rPr>
                <w:rFonts w:ascii="Times New Roman" w:eastAsia="Times New Roman" w:hAnsi="Times New Roman" w:cs="Times New Roman"/>
                <w:b/>
                <w:bCs/>
                <w:i/>
                <w:iCs/>
                <w:sz w:val="28"/>
                <w:szCs w:val="28"/>
                <w:bdr w:val="none" w:sz="0" w:space="0" w:color="auto" w:frame="1"/>
              </w:rPr>
              <w:br/>
            </w:r>
            <w:r w:rsidRPr="00B90D00">
              <w:rPr>
                <w:rFonts w:ascii="Times New Roman" w:eastAsia="Times New Roman" w:hAnsi="Times New Roman" w:cs="Times New Roman"/>
                <w:sz w:val="28"/>
                <w:szCs w:val="28"/>
              </w:rPr>
              <w:t>- Như Điều 3;</w:t>
            </w:r>
            <w:r w:rsidRPr="00B90D00">
              <w:rPr>
                <w:rFonts w:ascii="Times New Roman" w:eastAsia="Times New Roman" w:hAnsi="Times New Roman" w:cs="Times New Roman"/>
                <w:sz w:val="28"/>
                <w:szCs w:val="28"/>
              </w:rPr>
              <w:br/>
              <w:t>- Lưu: Hồ sơ.</w:t>
            </w:r>
          </w:p>
        </w:tc>
        <w:tc>
          <w:tcPr>
            <w:tcW w:w="5010" w:type="dxa"/>
            <w:shd w:val="clear" w:color="auto" w:fill="FFFFFF"/>
            <w:tcMar>
              <w:top w:w="60" w:type="dxa"/>
              <w:left w:w="60" w:type="dxa"/>
              <w:bottom w:w="60" w:type="dxa"/>
              <w:right w:w="60" w:type="dxa"/>
            </w:tcMar>
            <w:vAlign w:val="center"/>
            <w:hideMark/>
          </w:tcPr>
          <w:p w:rsidR="00B90D00" w:rsidRPr="00B90D00" w:rsidRDefault="00B90D00" w:rsidP="00B90D00">
            <w:pPr>
              <w:spacing w:after="0" w:line="240" w:lineRule="auto"/>
              <w:jc w:val="center"/>
              <w:rPr>
                <w:rFonts w:ascii="Times New Roman" w:eastAsia="Times New Roman" w:hAnsi="Times New Roman" w:cs="Times New Roman"/>
                <w:sz w:val="28"/>
                <w:szCs w:val="28"/>
              </w:rPr>
            </w:pPr>
            <w:r w:rsidRPr="00F51F74">
              <w:rPr>
                <w:rFonts w:ascii="Times New Roman" w:eastAsia="Times New Roman" w:hAnsi="Times New Roman" w:cs="Times New Roman"/>
                <w:b/>
                <w:bCs/>
                <w:sz w:val="28"/>
                <w:szCs w:val="28"/>
                <w:bdr w:val="none" w:sz="0" w:space="0" w:color="auto" w:frame="1"/>
              </w:rPr>
              <w:t>NGƯỜI RA QUYẾT ĐỊNH</w:t>
            </w:r>
            <w:r w:rsidRPr="00B90D00">
              <w:rPr>
                <w:rFonts w:ascii="Times New Roman" w:eastAsia="Times New Roman" w:hAnsi="Times New Roman" w:cs="Times New Roman"/>
                <w:b/>
                <w:bCs/>
                <w:sz w:val="28"/>
                <w:szCs w:val="28"/>
                <w:bdr w:val="none" w:sz="0" w:space="0" w:color="auto" w:frame="1"/>
              </w:rPr>
              <w:br/>
            </w:r>
            <w:r w:rsidRPr="00F51F74">
              <w:rPr>
                <w:rFonts w:ascii="Times New Roman" w:eastAsia="Times New Roman" w:hAnsi="Times New Roman" w:cs="Times New Roman"/>
                <w:i/>
                <w:iCs/>
                <w:sz w:val="28"/>
                <w:szCs w:val="28"/>
                <w:bdr w:val="none" w:sz="0" w:space="0" w:color="auto" w:frame="1"/>
              </w:rPr>
              <w:t>(Ký tên, đóng dấu, ghi rõ chức vụ, họ và tên)</w:t>
            </w:r>
          </w:p>
        </w:tc>
      </w:tr>
    </w:tbl>
    <w:p w:rsidR="007921F9" w:rsidRPr="00F51F74" w:rsidRDefault="007921F9">
      <w:pPr>
        <w:rPr>
          <w:rFonts w:ascii="Times New Roman" w:hAnsi="Times New Roman" w:cs="Times New Roman"/>
          <w:sz w:val="28"/>
          <w:szCs w:val="28"/>
        </w:rPr>
      </w:pPr>
    </w:p>
    <w:sectPr w:rsidR="007921F9" w:rsidRPr="00F51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00"/>
    <w:rsid w:val="007921F9"/>
    <w:rsid w:val="00B90D00"/>
    <w:rsid w:val="00F51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52356-4F10-4E59-A551-D24F3D46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90D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0D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0D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D00"/>
    <w:rPr>
      <w:b/>
      <w:bCs/>
    </w:rPr>
  </w:style>
  <w:style w:type="character" w:styleId="Emphasis">
    <w:name w:val="Emphasis"/>
    <w:basedOn w:val="DefaultParagraphFont"/>
    <w:uiPriority w:val="20"/>
    <w:qFormat/>
    <w:rsid w:val="00B90D00"/>
    <w:rPr>
      <w:i/>
      <w:iCs/>
    </w:rPr>
  </w:style>
  <w:style w:type="character" w:styleId="Hyperlink">
    <w:name w:val="Hyperlink"/>
    <w:basedOn w:val="DefaultParagraphFont"/>
    <w:uiPriority w:val="99"/>
    <w:semiHidden/>
    <w:unhideWhenUsed/>
    <w:rsid w:val="00B90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7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luat-hai-quan-2014-85300" TargetMode="External"/><Relationship Id="rId4" Type="http://schemas.openxmlformats.org/officeDocument/2006/relationships/hyperlink" Target="https://hoatieu.vn/luat-xu-ly-vi-pham-hanh-chinh-2012-6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2021-07-16T01:32:00Z</dcterms:created>
  <dcterms:modified xsi:type="dcterms:W3CDTF">2021-07-16T01:55:00Z</dcterms:modified>
</cp:coreProperties>
</file>