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40" w:type="dxa"/>
        <w:shd w:val="clear" w:color="auto" w:fill="FFFFFF"/>
        <w:tblCellMar>
          <w:left w:w="0" w:type="dxa"/>
          <w:right w:w="0" w:type="dxa"/>
        </w:tblCellMar>
        <w:tblLook w:val="04A0" w:firstRow="1" w:lastRow="0" w:firstColumn="1" w:lastColumn="0" w:noHBand="0" w:noVBand="1"/>
      </w:tblPr>
      <w:tblGrid>
        <w:gridCol w:w="3522"/>
        <w:gridCol w:w="6918"/>
      </w:tblGrid>
      <w:tr w:rsidR="00C20E74" w:rsidRPr="00C20E74" w:rsidTr="00C20E74">
        <w:tc>
          <w:tcPr>
            <w:tcW w:w="2910" w:type="dxa"/>
            <w:shd w:val="clear" w:color="auto" w:fill="FFFFFF"/>
            <w:tcMar>
              <w:top w:w="60" w:type="dxa"/>
              <w:left w:w="60" w:type="dxa"/>
              <w:bottom w:w="60" w:type="dxa"/>
              <w:right w:w="60" w:type="dxa"/>
            </w:tcMar>
            <w:vAlign w:val="center"/>
            <w:hideMark/>
          </w:tcPr>
          <w:p w:rsidR="00C20E74" w:rsidRPr="00C20E74" w:rsidRDefault="00C20E74" w:rsidP="00C20E74">
            <w:pPr>
              <w:spacing w:after="0" w:line="240" w:lineRule="auto"/>
              <w:jc w:val="center"/>
              <w:rPr>
                <w:rFonts w:ascii="Arial" w:eastAsia="Times New Roman" w:hAnsi="Arial" w:cs="Arial"/>
                <w:sz w:val="24"/>
                <w:szCs w:val="24"/>
              </w:rPr>
            </w:pPr>
            <w:r w:rsidRPr="00C20E74">
              <w:rPr>
                <w:rFonts w:ascii="Arial" w:eastAsia="Times New Roman" w:hAnsi="Arial" w:cs="Arial"/>
                <w:sz w:val="24"/>
                <w:szCs w:val="24"/>
              </w:rPr>
              <w:t>TÒA ÁN NHÂN DÂN……….</w:t>
            </w:r>
            <w:r w:rsidRPr="00C20E74">
              <w:rPr>
                <w:rFonts w:ascii="Arial" w:eastAsia="Times New Roman" w:hAnsi="Arial" w:cs="Arial"/>
                <w:sz w:val="24"/>
                <w:szCs w:val="24"/>
                <w:bdr w:val="none" w:sz="0" w:space="0" w:color="auto" w:frame="1"/>
                <w:vertAlign w:val="superscript"/>
              </w:rPr>
              <w:t>(1)</w:t>
            </w:r>
            <w:r w:rsidRPr="00C20E74">
              <w:rPr>
                <w:rFonts w:ascii="Arial" w:eastAsia="Times New Roman" w:hAnsi="Arial" w:cs="Arial"/>
                <w:sz w:val="24"/>
                <w:szCs w:val="24"/>
              </w:rPr>
              <w:br/>
              <w:t>-------</w:t>
            </w:r>
          </w:p>
        </w:tc>
        <w:tc>
          <w:tcPr>
            <w:tcW w:w="5715" w:type="dxa"/>
            <w:shd w:val="clear" w:color="auto" w:fill="FFFFFF"/>
            <w:tcMar>
              <w:top w:w="60" w:type="dxa"/>
              <w:left w:w="60" w:type="dxa"/>
              <w:bottom w:w="60" w:type="dxa"/>
              <w:right w:w="60" w:type="dxa"/>
            </w:tcMar>
            <w:vAlign w:val="center"/>
            <w:hideMark/>
          </w:tcPr>
          <w:p w:rsidR="00C20E74" w:rsidRPr="00C20E74" w:rsidRDefault="00C20E74" w:rsidP="00C20E74">
            <w:pPr>
              <w:spacing w:after="0" w:line="240" w:lineRule="auto"/>
              <w:jc w:val="center"/>
              <w:rPr>
                <w:rFonts w:ascii="Arial" w:eastAsia="Times New Roman" w:hAnsi="Arial" w:cs="Arial"/>
                <w:sz w:val="24"/>
                <w:szCs w:val="24"/>
              </w:rPr>
            </w:pPr>
            <w:r w:rsidRPr="00C20E74">
              <w:rPr>
                <w:rFonts w:ascii="Arial" w:eastAsia="Times New Roman" w:hAnsi="Arial" w:cs="Arial"/>
                <w:sz w:val="24"/>
                <w:szCs w:val="24"/>
              </w:rPr>
              <w:t>CỘNG HÒA XÃ HỘI CHỦ NGHĨA VIỆT NAM</w:t>
            </w:r>
            <w:r w:rsidRPr="00C20E74">
              <w:rPr>
                <w:rFonts w:ascii="Arial" w:eastAsia="Times New Roman" w:hAnsi="Arial" w:cs="Arial"/>
                <w:sz w:val="24"/>
                <w:szCs w:val="24"/>
              </w:rPr>
              <w:br/>
              <w:t>Độc lập - Tự do - Hạnh phúc</w:t>
            </w:r>
            <w:r w:rsidRPr="00C20E74">
              <w:rPr>
                <w:rFonts w:ascii="Arial" w:eastAsia="Times New Roman" w:hAnsi="Arial" w:cs="Arial"/>
                <w:sz w:val="24"/>
                <w:szCs w:val="24"/>
              </w:rPr>
              <w:br/>
              <w:t>---------------</w:t>
            </w:r>
          </w:p>
        </w:tc>
      </w:tr>
      <w:tr w:rsidR="00C20E74" w:rsidRPr="00C20E74" w:rsidTr="00C20E74">
        <w:tc>
          <w:tcPr>
            <w:tcW w:w="2910" w:type="dxa"/>
            <w:shd w:val="clear" w:color="auto" w:fill="FFFFFF"/>
            <w:tcMar>
              <w:top w:w="60" w:type="dxa"/>
              <w:left w:w="60" w:type="dxa"/>
              <w:bottom w:w="60" w:type="dxa"/>
              <w:right w:w="60" w:type="dxa"/>
            </w:tcMar>
            <w:vAlign w:val="center"/>
            <w:hideMark/>
          </w:tcPr>
          <w:p w:rsidR="00C20E74" w:rsidRPr="00C20E74" w:rsidRDefault="00C20E74" w:rsidP="00C20E74">
            <w:pPr>
              <w:spacing w:after="0" w:line="240" w:lineRule="auto"/>
              <w:jc w:val="center"/>
              <w:rPr>
                <w:rFonts w:ascii="Arial" w:eastAsia="Times New Roman" w:hAnsi="Arial" w:cs="Arial"/>
                <w:sz w:val="24"/>
                <w:szCs w:val="24"/>
              </w:rPr>
            </w:pPr>
            <w:r w:rsidRPr="00C20E74">
              <w:rPr>
                <w:rFonts w:ascii="Arial" w:eastAsia="Times New Roman" w:hAnsi="Arial" w:cs="Arial"/>
                <w:sz w:val="24"/>
                <w:szCs w:val="24"/>
              </w:rPr>
              <w:t>Số: ……../QĐ-GQKN</w:t>
            </w:r>
            <w:r w:rsidRPr="00C20E74">
              <w:rPr>
                <w:rFonts w:ascii="Arial" w:eastAsia="Times New Roman" w:hAnsi="Arial" w:cs="Arial"/>
                <w:sz w:val="24"/>
                <w:szCs w:val="24"/>
                <w:bdr w:val="none" w:sz="0" w:space="0" w:color="auto" w:frame="1"/>
                <w:vertAlign w:val="superscript"/>
              </w:rPr>
              <w:t>(2)</w:t>
            </w:r>
          </w:p>
        </w:tc>
        <w:tc>
          <w:tcPr>
            <w:tcW w:w="5715" w:type="dxa"/>
            <w:shd w:val="clear" w:color="auto" w:fill="FFFFFF"/>
            <w:tcMar>
              <w:top w:w="60" w:type="dxa"/>
              <w:left w:w="60" w:type="dxa"/>
              <w:bottom w:w="60" w:type="dxa"/>
              <w:right w:w="60" w:type="dxa"/>
            </w:tcMar>
            <w:vAlign w:val="center"/>
            <w:hideMark/>
          </w:tcPr>
          <w:p w:rsidR="00C20E74" w:rsidRPr="00C20E74" w:rsidRDefault="00C20E74" w:rsidP="00C20E74">
            <w:pPr>
              <w:spacing w:after="0" w:line="240" w:lineRule="auto"/>
              <w:jc w:val="right"/>
              <w:rPr>
                <w:rFonts w:ascii="Arial" w:eastAsia="Times New Roman" w:hAnsi="Arial" w:cs="Arial"/>
                <w:sz w:val="24"/>
                <w:szCs w:val="24"/>
              </w:rPr>
            </w:pPr>
            <w:r w:rsidRPr="00C20E74">
              <w:rPr>
                <w:rFonts w:ascii="inherit" w:eastAsia="Times New Roman" w:hAnsi="inherit" w:cs="Arial"/>
                <w:i/>
                <w:iCs/>
                <w:sz w:val="24"/>
                <w:szCs w:val="24"/>
                <w:bdr w:val="none" w:sz="0" w:space="0" w:color="auto" w:frame="1"/>
              </w:rPr>
              <w:t>…………., ngày ….. tháng …. năm …….</w:t>
            </w:r>
          </w:p>
        </w:tc>
      </w:tr>
    </w:tbl>
    <w:p w:rsidR="00C20E74" w:rsidRPr="00C20E74" w:rsidRDefault="00C20E74" w:rsidP="00C20E74">
      <w:pPr>
        <w:shd w:val="clear" w:color="auto" w:fill="FFFFFF"/>
        <w:spacing w:after="0" w:line="240" w:lineRule="auto"/>
        <w:jc w:val="center"/>
        <w:rPr>
          <w:rFonts w:ascii="Arial" w:eastAsia="Times New Roman" w:hAnsi="Arial" w:cs="Arial"/>
          <w:sz w:val="24"/>
          <w:szCs w:val="24"/>
        </w:rPr>
      </w:pPr>
      <w:r w:rsidRPr="00C20E74">
        <w:rPr>
          <w:rFonts w:ascii="inherit" w:eastAsia="Times New Roman" w:hAnsi="inherit" w:cs="Arial"/>
          <w:b/>
          <w:bCs/>
          <w:sz w:val="24"/>
          <w:szCs w:val="24"/>
          <w:bdr w:val="none" w:sz="0" w:space="0" w:color="auto" w:frame="1"/>
        </w:rPr>
        <w:t>QUYẾT ĐỊNH</w:t>
      </w:r>
      <w:r w:rsidRPr="00C20E74">
        <w:rPr>
          <w:rFonts w:ascii="Arial" w:eastAsia="Times New Roman" w:hAnsi="Arial" w:cs="Arial"/>
          <w:sz w:val="24"/>
          <w:szCs w:val="24"/>
        </w:rPr>
        <w:br/>
      </w:r>
      <w:r w:rsidRPr="00C20E74">
        <w:rPr>
          <w:rFonts w:ascii="inherit" w:eastAsia="Times New Roman" w:hAnsi="inherit" w:cs="Arial"/>
          <w:b/>
          <w:bCs/>
          <w:sz w:val="24"/>
          <w:szCs w:val="24"/>
          <w:bdr w:val="none" w:sz="0" w:space="0" w:color="auto" w:frame="1"/>
        </w:rPr>
        <w:t>GIẢI QUYẾT KHIẾU NẠI, KIẾN NGHỊ(3)</w:t>
      </w:r>
      <w:r w:rsidRPr="00C20E74">
        <w:rPr>
          <w:rFonts w:ascii="Arial" w:eastAsia="Times New Roman" w:hAnsi="Arial" w:cs="Arial"/>
          <w:sz w:val="24"/>
          <w:szCs w:val="24"/>
        </w:rPr>
        <w:br/>
      </w:r>
      <w:r w:rsidRPr="00C20E74">
        <w:rPr>
          <w:rFonts w:ascii="inherit" w:eastAsia="Times New Roman" w:hAnsi="inherit" w:cs="Arial"/>
          <w:b/>
          <w:bCs/>
          <w:sz w:val="24"/>
          <w:szCs w:val="24"/>
          <w:bdr w:val="none" w:sz="0" w:space="0" w:color="auto" w:frame="1"/>
        </w:rPr>
        <w:t>VIỆC TRẢ LẠI ĐƠN YÊU CẦU GIẢI QUYẾT VIỆC DÂN SỰ</w:t>
      </w:r>
      <w:r w:rsidRPr="00C20E74">
        <w:rPr>
          <w:rFonts w:ascii="Arial" w:eastAsia="Times New Roman" w:hAnsi="Arial" w:cs="Arial"/>
          <w:sz w:val="24"/>
          <w:szCs w:val="24"/>
        </w:rPr>
        <w:br/>
      </w:r>
      <w:r w:rsidRPr="00C20E74">
        <w:rPr>
          <w:rFonts w:ascii="inherit" w:eastAsia="Times New Roman" w:hAnsi="inherit" w:cs="Arial"/>
          <w:b/>
          <w:bCs/>
          <w:sz w:val="24"/>
          <w:szCs w:val="24"/>
          <w:bdr w:val="none" w:sz="0" w:space="0" w:color="auto" w:frame="1"/>
        </w:rPr>
        <w:t>TÒA ÁN NHÂN DÂN ……….</w:t>
      </w:r>
    </w:p>
    <w:p w:rsidR="00C20E74" w:rsidRPr="00C20E74" w:rsidRDefault="00C20E74" w:rsidP="00C20E74">
      <w:pPr>
        <w:shd w:val="clear" w:color="auto" w:fill="FFFFFF"/>
        <w:spacing w:after="0" w:line="240" w:lineRule="auto"/>
        <w:jc w:val="both"/>
        <w:rPr>
          <w:rFonts w:ascii="Arial" w:eastAsia="Times New Roman" w:hAnsi="Arial" w:cs="Arial"/>
          <w:sz w:val="24"/>
          <w:szCs w:val="24"/>
        </w:rPr>
      </w:pPr>
      <w:r w:rsidRPr="00C20E74">
        <w:rPr>
          <w:rFonts w:ascii="Arial" w:eastAsia="Times New Roman" w:hAnsi="Arial" w:cs="Arial"/>
          <w:sz w:val="24"/>
          <w:szCs w:val="24"/>
        </w:rPr>
        <w:t>Căn cứ (4)……….. Điều 194 và khoản 3 Điều 364 </w:t>
      </w:r>
      <w:hyperlink r:id="rId4" w:history="1">
        <w:r w:rsidRPr="00C20E74">
          <w:rPr>
            <w:rFonts w:ascii="Arial" w:eastAsia="Times New Roman" w:hAnsi="Arial" w:cs="Arial"/>
            <w:color w:val="003399"/>
            <w:sz w:val="24"/>
            <w:szCs w:val="24"/>
            <w:u w:val="single"/>
            <w:bdr w:val="none" w:sz="0" w:space="0" w:color="auto" w:frame="1"/>
          </w:rPr>
          <w:t>Bộ luật Tố tụng dân sự</w:t>
        </w:r>
      </w:hyperlink>
      <w:r w:rsidRPr="00C20E74">
        <w:rPr>
          <w:rFonts w:ascii="Arial" w:eastAsia="Times New Roman" w:hAnsi="Arial" w:cs="Arial"/>
          <w:sz w:val="24"/>
          <w:szCs w:val="24"/>
        </w:rPr>
        <w:t>;</w:t>
      </w:r>
    </w:p>
    <w:p w:rsidR="00C20E74" w:rsidRPr="00C20E74" w:rsidRDefault="00C20E74" w:rsidP="00C20E74">
      <w:pPr>
        <w:shd w:val="clear" w:color="auto" w:fill="FFFFFF"/>
        <w:spacing w:after="0" w:line="240" w:lineRule="auto"/>
        <w:jc w:val="both"/>
        <w:rPr>
          <w:rFonts w:ascii="Arial" w:eastAsia="Times New Roman" w:hAnsi="Arial" w:cs="Arial"/>
          <w:sz w:val="24"/>
          <w:szCs w:val="24"/>
        </w:rPr>
      </w:pPr>
      <w:r w:rsidRPr="00C20E74">
        <w:rPr>
          <w:rFonts w:ascii="Arial" w:eastAsia="Times New Roman" w:hAnsi="Arial" w:cs="Arial"/>
          <w:sz w:val="24"/>
          <w:szCs w:val="24"/>
        </w:rPr>
        <w:t>Sau khi nghiên cứu đơn khiếu nại ngày..........tháng...........năm........ của (5) ................, văn bản kiến nghị số ……/…… ngày..........tháng...........năm........ của Viện kiểm sát nhân dân(6)................ đối với Thông báo trả lại đơn yêu cầu giải quyết việc dân sự số ……../TB-TA ngày..........tháng...........năm........ của Tòa án nhân dân và các tài liệu, chứng cứ có liên quan đến việc trả lại đơn yêu cầu; ý kiến của người khiếu nại, ý kiến của đại diện Viện kiểm sát tại phiên họp giải quyết </w:t>
      </w:r>
      <w:hyperlink r:id="rId5" w:history="1">
        <w:r w:rsidRPr="00C20E74">
          <w:rPr>
            <w:rFonts w:ascii="Arial" w:eastAsia="Times New Roman" w:hAnsi="Arial" w:cs="Arial"/>
            <w:color w:val="003399"/>
            <w:sz w:val="24"/>
            <w:szCs w:val="24"/>
            <w:u w:val="single"/>
            <w:bdr w:val="none" w:sz="0" w:space="0" w:color="auto" w:frame="1"/>
          </w:rPr>
          <w:t>khiếu nại</w:t>
        </w:r>
      </w:hyperlink>
      <w:r w:rsidRPr="00C20E74">
        <w:rPr>
          <w:rFonts w:ascii="Arial" w:eastAsia="Times New Roman" w:hAnsi="Arial" w:cs="Arial"/>
          <w:sz w:val="24"/>
          <w:szCs w:val="24"/>
        </w:rPr>
        <w:t>, kiến nghị;</w:t>
      </w:r>
    </w:p>
    <w:p w:rsidR="00C20E74" w:rsidRPr="00C20E74" w:rsidRDefault="00C20E74" w:rsidP="00C20E74">
      <w:pPr>
        <w:shd w:val="clear" w:color="auto" w:fill="FFFFFF"/>
        <w:spacing w:after="0" w:line="240" w:lineRule="auto"/>
        <w:jc w:val="both"/>
        <w:rPr>
          <w:rFonts w:ascii="Arial" w:eastAsia="Times New Roman" w:hAnsi="Arial" w:cs="Arial"/>
          <w:sz w:val="24"/>
          <w:szCs w:val="24"/>
        </w:rPr>
      </w:pPr>
      <w:r w:rsidRPr="00C20E74">
        <w:rPr>
          <w:rFonts w:ascii="Arial" w:eastAsia="Times New Roman" w:hAnsi="Arial" w:cs="Arial"/>
          <w:sz w:val="24"/>
          <w:szCs w:val="24"/>
        </w:rPr>
        <w:t>Xét thấy(7) .......................................................................................................................</w:t>
      </w:r>
    </w:p>
    <w:p w:rsidR="00C20E74" w:rsidRPr="00C20E74" w:rsidRDefault="00C20E74" w:rsidP="00C20E74">
      <w:pPr>
        <w:shd w:val="clear" w:color="auto" w:fill="FFFFFF"/>
        <w:spacing w:after="0" w:line="240" w:lineRule="auto"/>
        <w:jc w:val="center"/>
        <w:rPr>
          <w:rFonts w:ascii="Arial" w:eastAsia="Times New Roman" w:hAnsi="Arial" w:cs="Arial"/>
          <w:sz w:val="24"/>
          <w:szCs w:val="24"/>
        </w:rPr>
      </w:pPr>
      <w:r w:rsidRPr="00C20E74">
        <w:rPr>
          <w:rFonts w:ascii="Arial" w:eastAsia="Times New Roman" w:hAnsi="Arial" w:cs="Arial"/>
          <w:sz w:val="24"/>
          <w:szCs w:val="24"/>
        </w:rPr>
        <w:t>QUYẾT ĐỊNH:</w:t>
      </w:r>
    </w:p>
    <w:p w:rsidR="00C20E74" w:rsidRPr="00C20E74" w:rsidRDefault="00C20E74" w:rsidP="00C20E74">
      <w:pPr>
        <w:shd w:val="clear" w:color="auto" w:fill="FFFFFF"/>
        <w:spacing w:after="0" w:line="240" w:lineRule="auto"/>
        <w:jc w:val="both"/>
        <w:rPr>
          <w:rFonts w:ascii="Arial" w:eastAsia="Times New Roman" w:hAnsi="Arial" w:cs="Arial"/>
          <w:sz w:val="24"/>
          <w:szCs w:val="24"/>
        </w:rPr>
      </w:pPr>
      <w:r w:rsidRPr="00C20E74">
        <w:rPr>
          <w:rFonts w:ascii="Arial" w:eastAsia="Times New Roman" w:hAnsi="Arial" w:cs="Arial"/>
          <w:sz w:val="24"/>
          <w:szCs w:val="24"/>
        </w:rPr>
        <w:t>Điều 1.(8) .........................................................................................................................</w:t>
      </w:r>
    </w:p>
    <w:p w:rsidR="00C20E74" w:rsidRPr="00C20E74" w:rsidRDefault="00C20E74" w:rsidP="00C20E74">
      <w:pPr>
        <w:shd w:val="clear" w:color="auto" w:fill="FFFFFF"/>
        <w:spacing w:after="0" w:line="240" w:lineRule="auto"/>
        <w:jc w:val="both"/>
        <w:rPr>
          <w:rFonts w:ascii="Arial" w:eastAsia="Times New Roman" w:hAnsi="Arial" w:cs="Arial"/>
          <w:sz w:val="24"/>
          <w:szCs w:val="24"/>
        </w:rPr>
      </w:pPr>
      <w:r w:rsidRPr="00C20E74">
        <w:rPr>
          <w:rFonts w:ascii="Arial" w:eastAsia="Times New Roman" w:hAnsi="Arial" w:cs="Arial"/>
          <w:sz w:val="24"/>
          <w:szCs w:val="24"/>
        </w:rPr>
        <w:t>Điều 2.(9) ……………………..có quyền khiếu nại, Viện kiểm sát có quyền kiến nghị với Chánh án Tòa án nhân dân (10) ……………………….xem xét, giải quyết trong thời hạn 10 ngày, kể từ ngày nhận được Quyết định này.</w:t>
      </w:r>
    </w:p>
    <w:tbl>
      <w:tblPr>
        <w:tblW w:w="10440" w:type="dxa"/>
        <w:shd w:val="clear" w:color="auto" w:fill="FFFFFF"/>
        <w:tblCellMar>
          <w:left w:w="0" w:type="dxa"/>
          <w:right w:w="0" w:type="dxa"/>
        </w:tblCellMar>
        <w:tblLook w:val="04A0" w:firstRow="1" w:lastRow="0" w:firstColumn="1" w:lastColumn="0" w:noHBand="0" w:noVBand="1"/>
      </w:tblPr>
      <w:tblGrid>
        <w:gridCol w:w="5211"/>
        <w:gridCol w:w="5229"/>
      </w:tblGrid>
      <w:tr w:rsidR="00C20E74" w:rsidRPr="00C20E74" w:rsidTr="00C20E74">
        <w:tc>
          <w:tcPr>
            <w:tcW w:w="4305" w:type="dxa"/>
            <w:shd w:val="clear" w:color="auto" w:fill="FFFFFF"/>
            <w:tcMar>
              <w:top w:w="60" w:type="dxa"/>
              <w:left w:w="60" w:type="dxa"/>
              <w:bottom w:w="60" w:type="dxa"/>
              <w:right w:w="60" w:type="dxa"/>
            </w:tcMar>
            <w:vAlign w:val="center"/>
            <w:hideMark/>
          </w:tcPr>
          <w:p w:rsidR="00C20E74" w:rsidRPr="00C20E74" w:rsidRDefault="00C20E74" w:rsidP="00C20E74">
            <w:pPr>
              <w:spacing w:after="0" w:line="240" w:lineRule="auto"/>
              <w:rPr>
                <w:rFonts w:ascii="Arial" w:eastAsia="Times New Roman" w:hAnsi="Arial" w:cs="Arial"/>
                <w:sz w:val="24"/>
                <w:szCs w:val="24"/>
              </w:rPr>
            </w:pPr>
            <w:r w:rsidRPr="00C20E74">
              <w:rPr>
                <w:rFonts w:ascii="inherit" w:eastAsia="Times New Roman" w:hAnsi="inherit" w:cs="Arial"/>
                <w:i/>
                <w:iCs/>
                <w:sz w:val="24"/>
                <w:szCs w:val="24"/>
                <w:bdr w:val="none" w:sz="0" w:space="0" w:color="auto" w:frame="1"/>
              </w:rPr>
              <w:t>Nơi nhận:</w:t>
            </w:r>
            <w:r w:rsidRPr="00C20E74">
              <w:rPr>
                <w:rFonts w:ascii="inherit" w:eastAsia="Times New Roman" w:hAnsi="inherit" w:cs="Arial"/>
                <w:i/>
                <w:iCs/>
                <w:sz w:val="24"/>
                <w:szCs w:val="24"/>
                <w:bdr w:val="none" w:sz="0" w:space="0" w:color="auto" w:frame="1"/>
              </w:rPr>
              <w:br/>
            </w:r>
            <w:r w:rsidRPr="00C20E74">
              <w:rPr>
                <w:rFonts w:ascii="Arial" w:eastAsia="Times New Roman" w:hAnsi="Arial" w:cs="Arial"/>
                <w:sz w:val="24"/>
                <w:szCs w:val="24"/>
              </w:rPr>
              <w:t>- Người khiếu nại;</w:t>
            </w:r>
            <w:r w:rsidRPr="00C20E74">
              <w:rPr>
                <w:rFonts w:ascii="Arial" w:eastAsia="Times New Roman" w:hAnsi="Arial" w:cs="Arial"/>
                <w:sz w:val="24"/>
                <w:szCs w:val="24"/>
              </w:rPr>
              <w:br/>
              <w:t>- Viện kiểm sát nhân dân cùng cấp;</w:t>
            </w:r>
            <w:r w:rsidRPr="00C20E74">
              <w:rPr>
                <w:rFonts w:ascii="Arial" w:eastAsia="Times New Roman" w:hAnsi="Arial" w:cs="Arial"/>
                <w:sz w:val="24"/>
                <w:szCs w:val="24"/>
              </w:rPr>
              <w:br/>
              <w:t>- Lưu: Hồ sơ giải quyết khiếu nại.</w:t>
            </w:r>
          </w:p>
        </w:tc>
        <w:tc>
          <w:tcPr>
            <w:tcW w:w="4320" w:type="dxa"/>
            <w:shd w:val="clear" w:color="auto" w:fill="FFFFFF"/>
            <w:tcMar>
              <w:top w:w="60" w:type="dxa"/>
              <w:left w:w="60" w:type="dxa"/>
              <w:bottom w:w="60" w:type="dxa"/>
              <w:right w:w="60" w:type="dxa"/>
            </w:tcMar>
            <w:vAlign w:val="center"/>
            <w:hideMark/>
          </w:tcPr>
          <w:p w:rsidR="00C20E74" w:rsidRPr="00C20E74" w:rsidRDefault="00C20E74" w:rsidP="00C20E74">
            <w:pPr>
              <w:spacing w:after="0" w:line="240" w:lineRule="auto"/>
              <w:jc w:val="center"/>
              <w:rPr>
                <w:rFonts w:ascii="Arial" w:eastAsia="Times New Roman" w:hAnsi="Arial" w:cs="Arial"/>
                <w:sz w:val="24"/>
                <w:szCs w:val="24"/>
              </w:rPr>
            </w:pPr>
            <w:r w:rsidRPr="00C20E74">
              <w:rPr>
                <w:rFonts w:ascii="Arial" w:eastAsia="Times New Roman" w:hAnsi="Arial" w:cs="Arial"/>
                <w:sz w:val="24"/>
                <w:szCs w:val="24"/>
              </w:rPr>
              <w:t>THẨM PHÁN</w:t>
            </w:r>
            <w:r w:rsidRPr="00C20E74">
              <w:rPr>
                <w:rFonts w:ascii="Arial" w:eastAsia="Times New Roman" w:hAnsi="Arial" w:cs="Arial"/>
                <w:sz w:val="24"/>
                <w:szCs w:val="24"/>
              </w:rPr>
              <w:br/>
            </w:r>
            <w:r w:rsidRPr="00C20E74">
              <w:rPr>
                <w:rFonts w:ascii="inherit" w:eastAsia="Times New Roman" w:hAnsi="inherit" w:cs="Arial"/>
                <w:i/>
                <w:iCs/>
                <w:sz w:val="24"/>
                <w:szCs w:val="24"/>
                <w:bdr w:val="none" w:sz="0" w:space="0" w:color="auto" w:frame="1"/>
              </w:rPr>
              <w:t>(Ký tên, ghi rõ họ tên, đóng dấu)</w:t>
            </w:r>
          </w:p>
        </w:tc>
      </w:tr>
    </w:tbl>
    <w:p w:rsidR="003A235C" w:rsidRDefault="003A235C">
      <w:bookmarkStart w:id="0" w:name="_GoBack"/>
      <w:bookmarkEnd w:id="0"/>
    </w:p>
    <w:sectPr w:rsidR="003A23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E74"/>
    <w:rsid w:val="003A235C"/>
    <w:rsid w:val="00C20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CFC666-961A-4ADB-8293-0C7781AB6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0E7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20E74"/>
    <w:rPr>
      <w:i/>
      <w:iCs/>
    </w:rPr>
  </w:style>
  <w:style w:type="character" w:styleId="Strong">
    <w:name w:val="Strong"/>
    <w:basedOn w:val="DefaultParagraphFont"/>
    <w:uiPriority w:val="22"/>
    <w:qFormat/>
    <w:rsid w:val="00C20E74"/>
    <w:rPr>
      <w:b/>
      <w:bCs/>
    </w:rPr>
  </w:style>
  <w:style w:type="character" w:styleId="Hyperlink">
    <w:name w:val="Hyperlink"/>
    <w:basedOn w:val="DefaultParagraphFont"/>
    <w:uiPriority w:val="99"/>
    <w:semiHidden/>
    <w:unhideWhenUsed/>
    <w:rsid w:val="00C20E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68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hoatieu.vn/mau-don-xin-khieu-nai-co-huong-dan-55626" TargetMode="External"/><Relationship Id="rId4" Type="http://schemas.openxmlformats.org/officeDocument/2006/relationships/hyperlink" Target="https://hoatieu.vn/bo-luat-to-tung-dan-su-so-92-2015-qh13-1037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1411</Characters>
  <Application>Microsoft Office Word</Application>
  <DocSecurity>0</DocSecurity>
  <Lines>11</Lines>
  <Paragraphs>3</Paragraphs>
  <ScaleCrop>false</ScaleCrop>
  <Company>Microsoft</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2021-07-09T02:47:00Z</dcterms:created>
  <dcterms:modified xsi:type="dcterms:W3CDTF">2021-07-09T02:48:00Z</dcterms:modified>
</cp:coreProperties>
</file>